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F8756" w14:textId="77777777" w:rsidR="00C40CAD" w:rsidRDefault="00C40CAD">
      <w:pPr>
        <w:pStyle w:val="BodyText"/>
        <w:ind w:left="0" w:firstLine="0"/>
        <w:rPr>
          <w:sz w:val="20"/>
        </w:rPr>
      </w:pPr>
    </w:p>
    <w:p w14:paraId="6F379BB9" w14:textId="77777777" w:rsidR="00C40CAD" w:rsidRDefault="00C40CAD">
      <w:pPr>
        <w:pStyle w:val="BodyText"/>
        <w:ind w:left="0" w:firstLine="0"/>
        <w:rPr>
          <w:sz w:val="20"/>
        </w:rPr>
      </w:pPr>
    </w:p>
    <w:p w14:paraId="435DEBDD" w14:textId="77777777" w:rsidR="00C40CAD" w:rsidRDefault="00C40CAD">
      <w:pPr>
        <w:pStyle w:val="BodyText"/>
        <w:ind w:left="0" w:firstLine="0"/>
        <w:rPr>
          <w:sz w:val="20"/>
        </w:rPr>
      </w:pPr>
    </w:p>
    <w:p w14:paraId="052E473E" w14:textId="651710A7" w:rsidR="00C40CAD" w:rsidRDefault="004A3E24" w:rsidP="004A3E24">
      <w:pPr>
        <w:pStyle w:val="BodyText"/>
        <w:ind w:left="0" w:firstLine="0"/>
        <w:jc w:val="center"/>
        <w:rPr>
          <w:sz w:val="20"/>
        </w:rPr>
      </w:pPr>
      <w:r>
        <w:rPr>
          <w:noProof/>
          <w:sz w:val="20"/>
        </w:rPr>
        <w:drawing>
          <wp:inline distT="0" distB="0" distL="0" distR="0" wp14:anchorId="40E6C304" wp14:editId="6FD43CF4">
            <wp:extent cx="3086385" cy="2319655"/>
            <wp:effectExtent l="0" t="0" r="0" b="4445"/>
            <wp:docPr id="23" name="Picture 2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7451" t="19722" r="6222" b="15397"/>
                    <a:stretch/>
                  </pic:blipFill>
                  <pic:spPr bwMode="auto">
                    <a:xfrm>
                      <a:off x="0" y="0"/>
                      <a:ext cx="3103170" cy="2332270"/>
                    </a:xfrm>
                    <a:prstGeom prst="rect">
                      <a:avLst/>
                    </a:prstGeom>
                    <a:ln>
                      <a:noFill/>
                    </a:ln>
                    <a:extLst>
                      <a:ext uri="{53640926-AAD7-44D8-BBD7-CCE9431645EC}">
                        <a14:shadowObscured xmlns:a14="http://schemas.microsoft.com/office/drawing/2010/main"/>
                      </a:ext>
                    </a:extLst>
                  </pic:spPr>
                </pic:pic>
              </a:graphicData>
            </a:graphic>
          </wp:inline>
        </w:drawing>
      </w:r>
    </w:p>
    <w:p w14:paraId="5B6FD3B6" w14:textId="78322F45" w:rsidR="00C40CAD" w:rsidRDefault="00C40CAD">
      <w:pPr>
        <w:pStyle w:val="BodyText"/>
        <w:ind w:left="0" w:firstLine="0"/>
        <w:rPr>
          <w:sz w:val="20"/>
        </w:rPr>
      </w:pPr>
    </w:p>
    <w:p w14:paraId="6C19E42D" w14:textId="77777777" w:rsidR="00C40CAD" w:rsidRDefault="00C40CAD">
      <w:pPr>
        <w:pStyle w:val="BodyText"/>
        <w:ind w:left="0" w:firstLine="0"/>
        <w:rPr>
          <w:sz w:val="20"/>
        </w:rPr>
      </w:pPr>
    </w:p>
    <w:p w14:paraId="144EB578" w14:textId="77777777" w:rsidR="001E381A" w:rsidRDefault="001E381A">
      <w:pPr>
        <w:pStyle w:val="BodyText"/>
        <w:ind w:left="0" w:firstLine="0"/>
        <w:rPr>
          <w:sz w:val="20"/>
        </w:rPr>
      </w:pPr>
    </w:p>
    <w:p w14:paraId="2A9469C7" w14:textId="77777777" w:rsidR="001E381A" w:rsidRDefault="001E381A">
      <w:pPr>
        <w:pStyle w:val="BodyText"/>
        <w:ind w:left="0" w:firstLine="0"/>
        <w:rPr>
          <w:sz w:val="20"/>
        </w:rPr>
      </w:pPr>
    </w:p>
    <w:p w14:paraId="23711631" w14:textId="77777777" w:rsidR="00C40CAD" w:rsidRDefault="00C40CAD">
      <w:pPr>
        <w:pStyle w:val="BodyText"/>
        <w:ind w:left="0" w:firstLine="0"/>
        <w:rPr>
          <w:sz w:val="20"/>
        </w:rPr>
      </w:pPr>
    </w:p>
    <w:p w14:paraId="446D2AEB" w14:textId="77777777" w:rsidR="00C40CAD" w:rsidRPr="004A3E24" w:rsidRDefault="001E381A" w:rsidP="001E381A">
      <w:pPr>
        <w:pStyle w:val="BodyText"/>
        <w:ind w:left="0" w:firstLine="0"/>
        <w:jc w:val="center"/>
        <w:rPr>
          <w:sz w:val="80"/>
          <w:szCs w:val="80"/>
        </w:rPr>
      </w:pPr>
      <w:r w:rsidRPr="004A3E24">
        <w:rPr>
          <w:sz w:val="80"/>
          <w:szCs w:val="80"/>
        </w:rPr>
        <w:t>Timothy Christian Athletic Handbook</w:t>
      </w:r>
    </w:p>
    <w:p w14:paraId="021AB43F" w14:textId="77777777" w:rsidR="004A3E24" w:rsidRDefault="004A3E24">
      <w:pPr>
        <w:pStyle w:val="BodyText"/>
        <w:spacing w:before="6" w:after="1"/>
        <w:ind w:left="0" w:firstLine="0"/>
        <w:rPr>
          <w:sz w:val="25"/>
        </w:rPr>
      </w:pPr>
    </w:p>
    <w:p w14:paraId="672234E5" w14:textId="77777777" w:rsidR="004A3E24" w:rsidRDefault="004A3E24">
      <w:pPr>
        <w:pStyle w:val="BodyText"/>
        <w:spacing w:before="6" w:after="1"/>
        <w:ind w:left="0" w:firstLine="0"/>
        <w:rPr>
          <w:sz w:val="25"/>
        </w:rPr>
      </w:pPr>
    </w:p>
    <w:p w14:paraId="04BCD5F5" w14:textId="77777777" w:rsidR="004A3E24" w:rsidRDefault="004A3E24">
      <w:pPr>
        <w:pStyle w:val="BodyText"/>
        <w:spacing w:before="6" w:after="1"/>
        <w:ind w:left="0" w:firstLine="0"/>
        <w:rPr>
          <w:sz w:val="25"/>
        </w:rPr>
      </w:pPr>
    </w:p>
    <w:p w14:paraId="1D5B882C" w14:textId="77777777" w:rsidR="004A3E24" w:rsidRDefault="004A3E24">
      <w:pPr>
        <w:pStyle w:val="BodyText"/>
        <w:spacing w:before="6" w:after="1"/>
        <w:ind w:left="0" w:firstLine="0"/>
        <w:rPr>
          <w:sz w:val="25"/>
        </w:rPr>
      </w:pPr>
    </w:p>
    <w:p w14:paraId="33C627D7" w14:textId="77777777" w:rsidR="004A3E24" w:rsidRPr="004A3E24" w:rsidRDefault="004A3E24" w:rsidP="004A3E24">
      <w:pPr>
        <w:pStyle w:val="BodyText"/>
        <w:spacing w:before="6" w:after="1"/>
        <w:ind w:left="0" w:firstLine="0"/>
        <w:jc w:val="center"/>
        <w:rPr>
          <w:sz w:val="28"/>
          <w:szCs w:val="28"/>
        </w:rPr>
      </w:pPr>
      <w:r w:rsidRPr="004A3E24">
        <w:rPr>
          <w:sz w:val="28"/>
          <w:szCs w:val="28"/>
        </w:rPr>
        <w:t xml:space="preserve">The Timothy Christian School Athletic Department’s mission </w:t>
      </w:r>
      <w:proofErr w:type="gramStart"/>
      <w:r w:rsidRPr="004A3E24">
        <w:rPr>
          <w:sz w:val="28"/>
          <w:szCs w:val="28"/>
        </w:rPr>
        <w:t>is..</w:t>
      </w:r>
      <w:proofErr w:type="gramEnd"/>
    </w:p>
    <w:p w14:paraId="211C85FD" w14:textId="5E4CF760" w:rsidR="004A3E24" w:rsidRPr="004A3E24" w:rsidRDefault="004A3E24" w:rsidP="004A3E24">
      <w:pPr>
        <w:pStyle w:val="BodyText"/>
        <w:spacing w:before="6" w:after="1"/>
        <w:ind w:left="0" w:firstLine="0"/>
        <w:jc w:val="center"/>
        <w:rPr>
          <w:i/>
          <w:iCs/>
          <w:sz w:val="28"/>
          <w:szCs w:val="28"/>
        </w:rPr>
      </w:pPr>
      <w:r w:rsidRPr="004A3E24">
        <w:rPr>
          <w:i/>
          <w:iCs/>
          <w:sz w:val="28"/>
          <w:szCs w:val="28"/>
        </w:rPr>
        <w:t>to develop Christ-like character in each athlete through athletic participation and</w:t>
      </w:r>
    </w:p>
    <w:p w14:paraId="3273843F" w14:textId="2819727C" w:rsidR="004A3E24" w:rsidRDefault="004A3E24" w:rsidP="004A3E24">
      <w:pPr>
        <w:pStyle w:val="BodyText"/>
        <w:spacing w:before="6" w:after="1"/>
        <w:ind w:left="0" w:firstLine="0"/>
        <w:jc w:val="center"/>
        <w:rPr>
          <w:i/>
          <w:iCs/>
          <w:sz w:val="25"/>
        </w:rPr>
      </w:pPr>
      <w:r w:rsidRPr="004A3E24">
        <w:rPr>
          <w:i/>
          <w:iCs/>
          <w:sz w:val="28"/>
          <w:szCs w:val="28"/>
        </w:rPr>
        <w:t>to represent Timothy Christian School to all of New Jersey as a first-class institution</w:t>
      </w:r>
      <w:r w:rsidRPr="004A3E24">
        <w:rPr>
          <w:i/>
          <w:iCs/>
          <w:sz w:val="25"/>
        </w:rPr>
        <w:t>.</w:t>
      </w:r>
    </w:p>
    <w:p w14:paraId="7349D3DD" w14:textId="77777777" w:rsidR="004A3E24" w:rsidRDefault="004A3E24" w:rsidP="004A3E24">
      <w:pPr>
        <w:pStyle w:val="BodyText"/>
        <w:spacing w:before="6" w:after="1"/>
        <w:ind w:left="0" w:firstLine="0"/>
        <w:jc w:val="center"/>
        <w:rPr>
          <w:sz w:val="25"/>
        </w:rPr>
      </w:pPr>
    </w:p>
    <w:p w14:paraId="2B146066" w14:textId="7DF2A10F" w:rsidR="00C40CAD" w:rsidRDefault="004A3E24" w:rsidP="004A3E24">
      <w:pPr>
        <w:pStyle w:val="BodyText"/>
        <w:spacing w:before="6" w:after="1"/>
        <w:ind w:left="0" w:firstLine="0"/>
        <w:jc w:val="center"/>
        <w:rPr>
          <w:sz w:val="25"/>
        </w:rPr>
      </w:pPr>
      <w:r>
        <w:rPr>
          <w:sz w:val="25"/>
        </w:rPr>
        <w:t>U</w:t>
      </w:r>
      <w:r w:rsidRPr="004A3E24">
        <w:rPr>
          <w:sz w:val="25"/>
        </w:rPr>
        <w:t>pdated 8/13/21</w:t>
      </w:r>
    </w:p>
    <w:p w14:paraId="544B5296" w14:textId="68AC1809" w:rsidR="004A3E24" w:rsidRDefault="004A3E24">
      <w:pPr>
        <w:pStyle w:val="BodyText"/>
        <w:spacing w:before="6" w:after="1"/>
        <w:ind w:left="0" w:firstLine="0"/>
        <w:rPr>
          <w:sz w:val="25"/>
        </w:rPr>
      </w:pPr>
    </w:p>
    <w:p w14:paraId="2D22FF6A" w14:textId="77777777" w:rsidR="004A3E24" w:rsidRDefault="004A3E24">
      <w:pPr>
        <w:pStyle w:val="BodyText"/>
        <w:spacing w:before="6" w:after="1"/>
        <w:ind w:left="0" w:firstLine="0"/>
        <w:rPr>
          <w:sz w:val="25"/>
        </w:rPr>
      </w:pPr>
    </w:p>
    <w:p w14:paraId="667A282F" w14:textId="77777777" w:rsidR="004A3E24" w:rsidRDefault="004A3E24">
      <w:pPr>
        <w:pStyle w:val="BodyText"/>
        <w:spacing w:before="6" w:after="1"/>
        <w:ind w:left="0" w:firstLine="0"/>
        <w:rPr>
          <w:sz w:val="25"/>
        </w:rPr>
      </w:pPr>
    </w:p>
    <w:p w14:paraId="4E712A4C" w14:textId="6670740F" w:rsidR="004A3E24" w:rsidRDefault="004A3E24">
      <w:pPr>
        <w:pStyle w:val="BodyText"/>
        <w:spacing w:before="6" w:after="1"/>
        <w:ind w:left="0" w:firstLine="0"/>
        <w:rPr>
          <w:sz w:val="25"/>
        </w:rPr>
      </w:pPr>
    </w:p>
    <w:p w14:paraId="708E2F57" w14:textId="7231D7C4" w:rsidR="004A3E24" w:rsidRDefault="004A3E24" w:rsidP="004A3E24">
      <w:pPr>
        <w:pStyle w:val="BodyText"/>
        <w:spacing w:before="6" w:after="1"/>
        <w:ind w:left="0" w:firstLine="0"/>
        <w:jc w:val="center"/>
        <w:rPr>
          <w:sz w:val="6"/>
        </w:rPr>
        <w:sectPr w:rsidR="004A3E24">
          <w:footerReference w:type="default" r:id="rId8"/>
          <w:type w:val="continuous"/>
          <w:pgSz w:w="12240" w:h="15840"/>
          <w:pgMar w:top="1500" w:right="1120" w:bottom="1220" w:left="1120" w:header="720" w:footer="1038" w:gutter="0"/>
          <w:pgNumType w:start="1"/>
          <w:cols w:space="720"/>
        </w:sectPr>
      </w:pPr>
      <w:r w:rsidRPr="004A3E24">
        <w:rPr>
          <w:i/>
          <w:iCs/>
          <w:sz w:val="80"/>
          <w:szCs w:val="80"/>
        </w:rPr>
        <w:t>Character and Class</w:t>
      </w:r>
    </w:p>
    <w:p w14:paraId="2959244D" w14:textId="77777777" w:rsidR="001E381A" w:rsidRDefault="001E381A">
      <w:pPr>
        <w:spacing w:line="278" w:lineRule="auto"/>
        <w:rPr>
          <w:rFonts w:ascii="Arial" w:hAnsi="Arial"/>
          <w:sz w:val="38"/>
        </w:rPr>
      </w:pPr>
    </w:p>
    <w:p w14:paraId="5BD26574" w14:textId="77777777" w:rsidR="001E381A" w:rsidRDefault="001E381A">
      <w:pPr>
        <w:spacing w:line="278" w:lineRule="auto"/>
        <w:rPr>
          <w:rFonts w:ascii="Arial" w:hAnsi="Arial"/>
          <w:sz w:val="38"/>
        </w:rPr>
      </w:pPr>
    </w:p>
    <w:p w14:paraId="674B50FC" w14:textId="77777777" w:rsidR="001E381A" w:rsidRDefault="001E381A">
      <w:pPr>
        <w:spacing w:line="278" w:lineRule="auto"/>
        <w:rPr>
          <w:rFonts w:ascii="Arial" w:hAnsi="Arial"/>
          <w:sz w:val="38"/>
        </w:rPr>
        <w:sectPr w:rsidR="001E381A" w:rsidSect="004A3E24">
          <w:type w:val="continuous"/>
          <w:pgSz w:w="12240" w:h="15840"/>
          <w:pgMar w:top="1500" w:right="1120" w:bottom="1220" w:left="1120" w:header="720" w:footer="720" w:gutter="0"/>
          <w:cols w:num="2" w:space="50" w:equalWidth="0">
            <w:col w:w="6913" w:space="191"/>
            <w:col w:w="2896"/>
          </w:cols>
        </w:sectPr>
      </w:pPr>
    </w:p>
    <w:p w14:paraId="4F6EB21B" w14:textId="113C650B" w:rsidR="00C40CAD" w:rsidRDefault="00EE1C61">
      <w:pPr>
        <w:pStyle w:val="Heading1"/>
        <w:spacing w:before="32"/>
        <w:ind w:left="1241" w:right="1242"/>
        <w:jc w:val="center"/>
        <w:rPr>
          <w:b/>
          <w:bCs/>
          <w:color w:val="25408F"/>
          <w:sz w:val="28"/>
          <w:szCs w:val="28"/>
        </w:rPr>
      </w:pPr>
      <w:r w:rsidRPr="004A3E24">
        <w:rPr>
          <w:b/>
          <w:bCs/>
          <w:color w:val="25408F"/>
          <w:sz w:val="28"/>
          <w:szCs w:val="28"/>
        </w:rPr>
        <w:lastRenderedPageBreak/>
        <w:t>TABLE OF CONTENTS</w:t>
      </w:r>
    </w:p>
    <w:p w14:paraId="54FD21D9" w14:textId="77777777" w:rsidR="004A3E24" w:rsidRPr="004A3E24" w:rsidRDefault="004A3E24">
      <w:pPr>
        <w:pStyle w:val="Heading1"/>
        <w:spacing w:before="32"/>
        <w:ind w:left="1241" w:right="1242"/>
        <w:jc w:val="center"/>
        <w:rPr>
          <w:b/>
          <w:bCs/>
          <w:color w:val="25408F"/>
          <w:sz w:val="28"/>
          <w:szCs w:val="28"/>
        </w:rPr>
      </w:pPr>
    </w:p>
    <w:p w14:paraId="64B3987D" w14:textId="77777777" w:rsidR="00C40CAD" w:rsidRDefault="00C40CAD">
      <w:pPr>
        <w:pStyle w:val="BodyText"/>
        <w:spacing w:before="8"/>
        <w:ind w:left="0" w:firstLine="0"/>
        <w:rPr>
          <w:sz w:val="24"/>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50"/>
        <w:gridCol w:w="825"/>
      </w:tblGrid>
      <w:tr w:rsidR="00C40CAD" w14:paraId="48E7B1C5" w14:textId="77777777">
        <w:trPr>
          <w:trHeight w:val="275"/>
        </w:trPr>
        <w:tc>
          <w:tcPr>
            <w:tcW w:w="8750" w:type="dxa"/>
          </w:tcPr>
          <w:p w14:paraId="58EDD5B7" w14:textId="77777777" w:rsidR="00C40CAD" w:rsidRDefault="00EE1C61">
            <w:pPr>
              <w:pStyle w:val="TableParagraph"/>
              <w:spacing w:line="256" w:lineRule="exact"/>
              <w:ind w:left="107"/>
              <w:rPr>
                <w:sz w:val="24"/>
              </w:rPr>
            </w:pPr>
            <w:r>
              <w:rPr>
                <w:sz w:val="24"/>
              </w:rPr>
              <w:t>Introduction to the Parent………………………………………………………………...</w:t>
            </w:r>
          </w:p>
        </w:tc>
        <w:tc>
          <w:tcPr>
            <w:tcW w:w="825" w:type="dxa"/>
          </w:tcPr>
          <w:p w14:paraId="372CB34F" w14:textId="77777777" w:rsidR="00C40CAD" w:rsidRDefault="00EE1C61">
            <w:pPr>
              <w:pStyle w:val="TableParagraph"/>
              <w:spacing w:line="256" w:lineRule="exact"/>
              <w:ind w:right="95"/>
              <w:jc w:val="right"/>
              <w:rPr>
                <w:sz w:val="24"/>
              </w:rPr>
            </w:pPr>
            <w:r>
              <w:rPr>
                <w:w w:val="99"/>
                <w:sz w:val="24"/>
              </w:rPr>
              <w:t>3</w:t>
            </w:r>
          </w:p>
        </w:tc>
      </w:tr>
      <w:tr w:rsidR="00C40CAD" w14:paraId="0AE181B0" w14:textId="77777777">
        <w:trPr>
          <w:trHeight w:val="253"/>
        </w:trPr>
        <w:tc>
          <w:tcPr>
            <w:tcW w:w="8750" w:type="dxa"/>
          </w:tcPr>
          <w:p w14:paraId="7B9BA4C2" w14:textId="77777777" w:rsidR="00C40CAD" w:rsidRDefault="00C40CAD">
            <w:pPr>
              <w:pStyle w:val="TableParagraph"/>
              <w:rPr>
                <w:sz w:val="18"/>
              </w:rPr>
            </w:pPr>
          </w:p>
        </w:tc>
        <w:tc>
          <w:tcPr>
            <w:tcW w:w="825" w:type="dxa"/>
          </w:tcPr>
          <w:p w14:paraId="1D0CB0A6" w14:textId="77777777" w:rsidR="00C40CAD" w:rsidRDefault="00C40CAD">
            <w:pPr>
              <w:pStyle w:val="TableParagraph"/>
              <w:rPr>
                <w:sz w:val="18"/>
              </w:rPr>
            </w:pPr>
          </w:p>
        </w:tc>
      </w:tr>
      <w:tr w:rsidR="00C40CAD" w14:paraId="5D0848D4" w14:textId="77777777">
        <w:trPr>
          <w:trHeight w:val="275"/>
        </w:trPr>
        <w:tc>
          <w:tcPr>
            <w:tcW w:w="8750" w:type="dxa"/>
          </w:tcPr>
          <w:p w14:paraId="0838E4F4" w14:textId="77777777" w:rsidR="00C40CAD" w:rsidRDefault="00EE1C61">
            <w:pPr>
              <w:pStyle w:val="TableParagraph"/>
              <w:spacing w:line="256" w:lineRule="exact"/>
              <w:ind w:left="107"/>
              <w:rPr>
                <w:sz w:val="24"/>
              </w:rPr>
            </w:pPr>
            <w:r>
              <w:rPr>
                <w:sz w:val="24"/>
              </w:rPr>
              <w:t>Introduction to the Athlete……………………………………………………………</w:t>
            </w:r>
            <w:proofErr w:type="gramStart"/>
            <w:r>
              <w:rPr>
                <w:sz w:val="24"/>
              </w:rPr>
              <w:t>…..</w:t>
            </w:r>
            <w:proofErr w:type="gramEnd"/>
          </w:p>
        </w:tc>
        <w:tc>
          <w:tcPr>
            <w:tcW w:w="825" w:type="dxa"/>
          </w:tcPr>
          <w:p w14:paraId="09B417F8" w14:textId="77777777" w:rsidR="00C40CAD" w:rsidRDefault="00EE1C61">
            <w:pPr>
              <w:pStyle w:val="TableParagraph"/>
              <w:spacing w:line="256" w:lineRule="exact"/>
              <w:ind w:right="95"/>
              <w:jc w:val="right"/>
              <w:rPr>
                <w:sz w:val="24"/>
              </w:rPr>
            </w:pPr>
            <w:r>
              <w:rPr>
                <w:w w:val="99"/>
                <w:sz w:val="24"/>
              </w:rPr>
              <w:t>3</w:t>
            </w:r>
          </w:p>
        </w:tc>
      </w:tr>
      <w:tr w:rsidR="00C40CAD" w14:paraId="578E6273" w14:textId="77777777">
        <w:trPr>
          <w:trHeight w:val="251"/>
        </w:trPr>
        <w:tc>
          <w:tcPr>
            <w:tcW w:w="8750" w:type="dxa"/>
          </w:tcPr>
          <w:p w14:paraId="21DECEA6" w14:textId="77777777" w:rsidR="00C40CAD" w:rsidRDefault="00C40CAD">
            <w:pPr>
              <w:pStyle w:val="TableParagraph"/>
              <w:rPr>
                <w:sz w:val="18"/>
              </w:rPr>
            </w:pPr>
          </w:p>
        </w:tc>
        <w:tc>
          <w:tcPr>
            <w:tcW w:w="825" w:type="dxa"/>
          </w:tcPr>
          <w:p w14:paraId="7BAA83C7" w14:textId="77777777" w:rsidR="00C40CAD" w:rsidRDefault="00C40CAD">
            <w:pPr>
              <w:pStyle w:val="TableParagraph"/>
              <w:rPr>
                <w:sz w:val="18"/>
              </w:rPr>
            </w:pPr>
          </w:p>
        </w:tc>
      </w:tr>
      <w:tr w:rsidR="00C40CAD" w14:paraId="6E4E79E9" w14:textId="77777777">
        <w:trPr>
          <w:trHeight w:val="278"/>
        </w:trPr>
        <w:tc>
          <w:tcPr>
            <w:tcW w:w="8750" w:type="dxa"/>
          </w:tcPr>
          <w:p w14:paraId="0C63CB0B" w14:textId="541356E6" w:rsidR="00C40CAD" w:rsidRDefault="00EE1C61">
            <w:pPr>
              <w:pStyle w:val="TableParagraph"/>
              <w:spacing w:line="258" w:lineRule="exact"/>
              <w:ind w:left="107"/>
              <w:rPr>
                <w:sz w:val="24"/>
              </w:rPr>
            </w:pPr>
            <w:r>
              <w:rPr>
                <w:sz w:val="24"/>
              </w:rPr>
              <w:t>TCS Athletic Philosophy………………………………………………………………...</w:t>
            </w:r>
            <w:r w:rsidR="00277D03">
              <w:rPr>
                <w:sz w:val="24"/>
              </w:rPr>
              <w:t>.</w:t>
            </w:r>
          </w:p>
        </w:tc>
        <w:tc>
          <w:tcPr>
            <w:tcW w:w="825" w:type="dxa"/>
          </w:tcPr>
          <w:p w14:paraId="6B7122BC" w14:textId="77777777" w:rsidR="00C40CAD" w:rsidRDefault="00EE1C61">
            <w:pPr>
              <w:pStyle w:val="TableParagraph"/>
              <w:spacing w:line="258" w:lineRule="exact"/>
              <w:ind w:right="95"/>
              <w:jc w:val="right"/>
              <w:rPr>
                <w:sz w:val="24"/>
              </w:rPr>
            </w:pPr>
            <w:r>
              <w:rPr>
                <w:w w:val="99"/>
                <w:sz w:val="24"/>
              </w:rPr>
              <w:t>4</w:t>
            </w:r>
          </w:p>
        </w:tc>
      </w:tr>
      <w:tr w:rsidR="00C40CAD" w14:paraId="767E83CB" w14:textId="77777777">
        <w:trPr>
          <w:trHeight w:val="251"/>
        </w:trPr>
        <w:tc>
          <w:tcPr>
            <w:tcW w:w="8750" w:type="dxa"/>
          </w:tcPr>
          <w:p w14:paraId="53A7C3F9" w14:textId="77777777" w:rsidR="00C40CAD" w:rsidRDefault="00C40CAD">
            <w:pPr>
              <w:pStyle w:val="TableParagraph"/>
              <w:rPr>
                <w:sz w:val="18"/>
              </w:rPr>
            </w:pPr>
          </w:p>
        </w:tc>
        <w:tc>
          <w:tcPr>
            <w:tcW w:w="825" w:type="dxa"/>
          </w:tcPr>
          <w:p w14:paraId="661609B0" w14:textId="77777777" w:rsidR="00C40CAD" w:rsidRDefault="00C40CAD">
            <w:pPr>
              <w:pStyle w:val="TableParagraph"/>
              <w:rPr>
                <w:sz w:val="18"/>
              </w:rPr>
            </w:pPr>
          </w:p>
        </w:tc>
      </w:tr>
      <w:tr w:rsidR="00C40CAD" w14:paraId="28B20B05" w14:textId="77777777">
        <w:trPr>
          <w:trHeight w:val="275"/>
        </w:trPr>
        <w:tc>
          <w:tcPr>
            <w:tcW w:w="8750" w:type="dxa"/>
          </w:tcPr>
          <w:p w14:paraId="6E93014C" w14:textId="7906D8EF" w:rsidR="00C40CAD" w:rsidRDefault="00EE1C61">
            <w:pPr>
              <w:pStyle w:val="TableParagraph"/>
              <w:spacing w:line="256" w:lineRule="exact"/>
              <w:ind w:left="107"/>
              <w:rPr>
                <w:sz w:val="24"/>
              </w:rPr>
            </w:pPr>
            <w:r>
              <w:rPr>
                <w:sz w:val="24"/>
              </w:rPr>
              <w:t>Governing Associations / Conference Affiliation……………………………………</w:t>
            </w:r>
            <w:proofErr w:type="gramStart"/>
            <w:r>
              <w:rPr>
                <w:sz w:val="24"/>
              </w:rPr>
              <w:t>…</w:t>
            </w:r>
            <w:r w:rsidR="00277D03">
              <w:rPr>
                <w:sz w:val="24"/>
              </w:rPr>
              <w:t>..</w:t>
            </w:r>
            <w:proofErr w:type="gramEnd"/>
          </w:p>
        </w:tc>
        <w:tc>
          <w:tcPr>
            <w:tcW w:w="825" w:type="dxa"/>
          </w:tcPr>
          <w:p w14:paraId="18A5B8DF" w14:textId="77777777" w:rsidR="00C40CAD" w:rsidRDefault="00EE1C61">
            <w:pPr>
              <w:pStyle w:val="TableParagraph"/>
              <w:spacing w:line="256" w:lineRule="exact"/>
              <w:ind w:right="95"/>
              <w:jc w:val="right"/>
              <w:rPr>
                <w:sz w:val="24"/>
              </w:rPr>
            </w:pPr>
            <w:r>
              <w:rPr>
                <w:w w:val="99"/>
                <w:sz w:val="24"/>
              </w:rPr>
              <w:t>5</w:t>
            </w:r>
          </w:p>
        </w:tc>
      </w:tr>
      <w:tr w:rsidR="00C40CAD" w14:paraId="36ED8B9A" w14:textId="77777777">
        <w:trPr>
          <w:trHeight w:val="254"/>
        </w:trPr>
        <w:tc>
          <w:tcPr>
            <w:tcW w:w="8750" w:type="dxa"/>
          </w:tcPr>
          <w:p w14:paraId="515D87A5" w14:textId="77777777" w:rsidR="00C40CAD" w:rsidRDefault="00C40CAD">
            <w:pPr>
              <w:pStyle w:val="TableParagraph"/>
              <w:rPr>
                <w:sz w:val="18"/>
              </w:rPr>
            </w:pPr>
          </w:p>
        </w:tc>
        <w:tc>
          <w:tcPr>
            <w:tcW w:w="825" w:type="dxa"/>
          </w:tcPr>
          <w:p w14:paraId="0C29B410" w14:textId="77777777" w:rsidR="00C40CAD" w:rsidRDefault="00C40CAD">
            <w:pPr>
              <w:pStyle w:val="TableParagraph"/>
              <w:rPr>
                <w:sz w:val="18"/>
              </w:rPr>
            </w:pPr>
          </w:p>
        </w:tc>
      </w:tr>
      <w:tr w:rsidR="00C40CAD" w14:paraId="24A054C7" w14:textId="77777777">
        <w:trPr>
          <w:trHeight w:val="275"/>
        </w:trPr>
        <w:tc>
          <w:tcPr>
            <w:tcW w:w="8750" w:type="dxa"/>
          </w:tcPr>
          <w:p w14:paraId="521158DA" w14:textId="038CBED9" w:rsidR="00C40CAD" w:rsidRDefault="00EE1C61">
            <w:pPr>
              <w:pStyle w:val="TableParagraph"/>
              <w:spacing w:line="256" w:lineRule="exact"/>
              <w:ind w:left="107"/>
              <w:rPr>
                <w:sz w:val="24"/>
              </w:rPr>
            </w:pPr>
            <w:r>
              <w:rPr>
                <w:sz w:val="24"/>
              </w:rPr>
              <w:t>TCS</w:t>
            </w:r>
            <w:r w:rsidR="00277D03">
              <w:rPr>
                <w:sz w:val="24"/>
              </w:rPr>
              <w:t xml:space="preserve"> </w:t>
            </w:r>
            <w:r>
              <w:rPr>
                <w:sz w:val="24"/>
              </w:rPr>
              <w:t>Athletic Department Staff………………………………………………………….</w:t>
            </w:r>
          </w:p>
        </w:tc>
        <w:tc>
          <w:tcPr>
            <w:tcW w:w="825" w:type="dxa"/>
          </w:tcPr>
          <w:p w14:paraId="7E8A8F17" w14:textId="241BD431" w:rsidR="00C40CAD" w:rsidRDefault="00EE1C61">
            <w:pPr>
              <w:pStyle w:val="TableParagraph"/>
              <w:spacing w:line="256" w:lineRule="exact"/>
              <w:ind w:right="95"/>
              <w:jc w:val="right"/>
              <w:rPr>
                <w:sz w:val="24"/>
              </w:rPr>
            </w:pPr>
            <w:r>
              <w:rPr>
                <w:sz w:val="24"/>
              </w:rPr>
              <w:t>6</w:t>
            </w:r>
          </w:p>
        </w:tc>
      </w:tr>
      <w:tr w:rsidR="00C40CAD" w14:paraId="51042BDD" w14:textId="77777777">
        <w:trPr>
          <w:trHeight w:val="254"/>
        </w:trPr>
        <w:tc>
          <w:tcPr>
            <w:tcW w:w="8750" w:type="dxa"/>
          </w:tcPr>
          <w:p w14:paraId="35E10DAA" w14:textId="77777777" w:rsidR="00C40CAD" w:rsidRDefault="00C40CAD">
            <w:pPr>
              <w:pStyle w:val="TableParagraph"/>
              <w:rPr>
                <w:sz w:val="18"/>
              </w:rPr>
            </w:pPr>
          </w:p>
        </w:tc>
        <w:tc>
          <w:tcPr>
            <w:tcW w:w="825" w:type="dxa"/>
          </w:tcPr>
          <w:p w14:paraId="15D61584" w14:textId="77777777" w:rsidR="00C40CAD" w:rsidRDefault="00C40CAD">
            <w:pPr>
              <w:pStyle w:val="TableParagraph"/>
              <w:rPr>
                <w:sz w:val="18"/>
              </w:rPr>
            </w:pPr>
          </w:p>
        </w:tc>
      </w:tr>
      <w:tr w:rsidR="00C40CAD" w14:paraId="5F8A4384" w14:textId="77777777">
        <w:trPr>
          <w:trHeight w:val="275"/>
        </w:trPr>
        <w:tc>
          <w:tcPr>
            <w:tcW w:w="8750" w:type="dxa"/>
          </w:tcPr>
          <w:p w14:paraId="28139EFE" w14:textId="77777777" w:rsidR="00C40CAD" w:rsidRDefault="00EE1C61">
            <w:pPr>
              <w:pStyle w:val="TableParagraph"/>
              <w:spacing w:line="256" w:lineRule="exact"/>
              <w:ind w:left="107"/>
              <w:rPr>
                <w:sz w:val="24"/>
              </w:rPr>
            </w:pPr>
            <w:r>
              <w:rPr>
                <w:sz w:val="24"/>
              </w:rPr>
              <w:t>Communication To and From the Athletic Department………….………………………</w:t>
            </w:r>
          </w:p>
        </w:tc>
        <w:tc>
          <w:tcPr>
            <w:tcW w:w="825" w:type="dxa"/>
          </w:tcPr>
          <w:p w14:paraId="13C74AB8" w14:textId="77777777" w:rsidR="00C40CAD" w:rsidRDefault="00EE1C61">
            <w:pPr>
              <w:pStyle w:val="TableParagraph"/>
              <w:spacing w:line="256" w:lineRule="exact"/>
              <w:ind w:right="95"/>
              <w:jc w:val="right"/>
              <w:rPr>
                <w:sz w:val="24"/>
              </w:rPr>
            </w:pPr>
            <w:r>
              <w:rPr>
                <w:w w:val="99"/>
                <w:sz w:val="24"/>
              </w:rPr>
              <w:t>6</w:t>
            </w:r>
          </w:p>
        </w:tc>
      </w:tr>
      <w:tr w:rsidR="00C40CAD" w14:paraId="642BCECE" w14:textId="77777777">
        <w:trPr>
          <w:trHeight w:val="251"/>
        </w:trPr>
        <w:tc>
          <w:tcPr>
            <w:tcW w:w="8750" w:type="dxa"/>
          </w:tcPr>
          <w:p w14:paraId="564D1484" w14:textId="77777777" w:rsidR="00C40CAD" w:rsidRDefault="00C40CAD">
            <w:pPr>
              <w:pStyle w:val="TableParagraph"/>
              <w:rPr>
                <w:sz w:val="18"/>
              </w:rPr>
            </w:pPr>
          </w:p>
        </w:tc>
        <w:tc>
          <w:tcPr>
            <w:tcW w:w="825" w:type="dxa"/>
          </w:tcPr>
          <w:p w14:paraId="6618E591" w14:textId="77777777" w:rsidR="00C40CAD" w:rsidRDefault="00C40CAD">
            <w:pPr>
              <w:pStyle w:val="TableParagraph"/>
              <w:rPr>
                <w:sz w:val="18"/>
              </w:rPr>
            </w:pPr>
          </w:p>
        </w:tc>
      </w:tr>
      <w:tr w:rsidR="00C40CAD" w14:paraId="121A1066" w14:textId="77777777">
        <w:trPr>
          <w:trHeight w:val="277"/>
        </w:trPr>
        <w:tc>
          <w:tcPr>
            <w:tcW w:w="8750" w:type="dxa"/>
          </w:tcPr>
          <w:p w14:paraId="7FA99A96" w14:textId="77777777" w:rsidR="00C40CAD" w:rsidRDefault="00EE1C61">
            <w:pPr>
              <w:pStyle w:val="TableParagraph"/>
              <w:spacing w:before="9" w:line="249" w:lineRule="exact"/>
              <w:ind w:left="107"/>
              <w:rPr>
                <w:sz w:val="24"/>
              </w:rPr>
            </w:pPr>
            <w:r>
              <w:rPr>
                <w:sz w:val="24"/>
              </w:rPr>
              <w:t>Parent / Coach Communication………………………………………………………</w:t>
            </w:r>
            <w:proofErr w:type="gramStart"/>
            <w:r>
              <w:rPr>
                <w:sz w:val="24"/>
              </w:rPr>
              <w:t>…..</w:t>
            </w:r>
            <w:proofErr w:type="gramEnd"/>
          </w:p>
        </w:tc>
        <w:tc>
          <w:tcPr>
            <w:tcW w:w="825" w:type="dxa"/>
          </w:tcPr>
          <w:p w14:paraId="289C5FF5" w14:textId="7105BEF6" w:rsidR="00C40CAD" w:rsidRDefault="00EE1C61">
            <w:pPr>
              <w:pStyle w:val="TableParagraph"/>
              <w:spacing w:line="258" w:lineRule="exact"/>
              <w:ind w:right="95"/>
              <w:jc w:val="right"/>
              <w:rPr>
                <w:sz w:val="24"/>
              </w:rPr>
            </w:pPr>
            <w:r>
              <w:rPr>
                <w:sz w:val="24"/>
              </w:rPr>
              <w:t>6</w:t>
            </w:r>
          </w:p>
        </w:tc>
      </w:tr>
      <w:tr w:rsidR="00C40CAD" w14:paraId="7381F57D" w14:textId="77777777">
        <w:trPr>
          <w:trHeight w:val="251"/>
        </w:trPr>
        <w:tc>
          <w:tcPr>
            <w:tcW w:w="8750" w:type="dxa"/>
          </w:tcPr>
          <w:p w14:paraId="0CF3DD18" w14:textId="77777777" w:rsidR="00C40CAD" w:rsidRDefault="00C40CAD">
            <w:pPr>
              <w:pStyle w:val="TableParagraph"/>
              <w:rPr>
                <w:sz w:val="18"/>
              </w:rPr>
            </w:pPr>
          </w:p>
        </w:tc>
        <w:tc>
          <w:tcPr>
            <w:tcW w:w="825" w:type="dxa"/>
          </w:tcPr>
          <w:p w14:paraId="02759280" w14:textId="77777777" w:rsidR="00C40CAD" w:rsidRDefault="00C40CAD">
            <w:pPr>
              <w:pStyle w:val="TableParagraph"/>
              <w:rPr>
                <w:sz w:val="18"/>
              </w:rPr>
            </w:pPr>
          </w:p>
        </w:tc>
      </w:tr>
      <w:tr w:rsidR="00C40CAD" w14:paraId="756E6987" w14:textId="77777777">
        <w:trPr>
          <w:trHeight w:val="275"/>
        </w:trPr>
        <w:tc>
          <w:tcPr>
            <w:tcW w:w="8750" w:type="dxa"/>
          </w:tcPr>
          <w:p w14:paraId="5BB3B712" w14:textId="77777777" w:rsidR="00C40CAD" w:rsidRDefault="00EE1C61">
            <w:pPr>
              <w:pStyle w:val="TableParagraph"/>
              <w:spacing w:line="256" w:lineRule="exact"/>
              <w:ind w:left="107"/>
              <w:rPr>
                <w:sz w:val="24"/>
              </w:rPr>
            </w:pPr>
            <w:r>
              <w:rPr>
                <w:sz w:val="24"/>
              </w:rPr>
              <w:t>Requirements for Participation…………………………………………………………...</w:t>
            </w:r>
          </w:p>
        </w:tc>
        <w:tc>
          <w:tcPr>
            <w:tcW w:w="825" w:type="dxa"/>
          </w:tcPr>
          <w:p w14:paraId="18830548" w14:textId="1DB9C21A" w:rsidR="00C40CAD" w:rsidRDefault="00277D03">
            <w:pPr>
              <w:pStyle w:val="TableParagraph"/>
              <w:spacing w:line="256" w:lineRule="exact"/>
              <w:ind w:right="94"/>
              <w:jc w:val="right"/>
              <w:rPr>
                <w:sz w:val="24"/>
              </w:rPr>
            </w:pPr>
            <w:r>
              <w:rPr>
                <w:w w:val="99"/>
                <w:sz w:val="24"/>
              </w:rPr>
              <w:t>8</w:t>
            </w:r>
          </w:p>
        </w:tc>
      </w:tr>
      <w:tr w:rsidR="00C40CAD" w14:paraId="5650AD6D" w14:textId="77777777">
        <w:trPr>
          <w:trHeight w:val="253"/>
        </w:trPr>
        <w:tc>
          <w:tcPr>
            <w:tcW w:w="8750" w:type="dxa"/>
          </w:tcPr>
          <w:p w14:paraId="27D36019" w14:textId="77777777" w:rsidR="00C40CAD" w:rsidRDefault="00C40CAD">
            <w:pPr>
              <w:pStyle w:val="TableParagraph"/>
              <w:rPr>
                <w:sz w:val="18"/>
              </w:rPr>
            </w:pPr>
          </w:p>
        </w:tc>
        <w:tc>
          <w:tcPr>
            <w:tcW w:w="825" w:type="dxa"/>
          </w:tcPr>
          <w:p w14:paraId="731A62E4" w14:textId="77777777" w:rsidR="00C40CAD" w:rsidRDefault="00C40CAD">
            <w:pPr>
              <w:pStyle w:val="TableParagraph"/>
              <w:rPr>
                <w:sz w:val="18"/>
              </w:rPr>
            </w:pPr>
          </w:p>
        </w:tc>
      </w:tr>
      <w:tr w:rsidR="00C40CAD" w14:paraId="5660A509" w14:textId="77777777">
        <w:trPr>
          <w:trHeight w:val="275"/>
        </w:trPr>
        <w:tc>
          <w:tcPr>
            <w:tcW w:w="8750" w:type="dxa"/>
          </w:tcPr>
          <w:p w14:paraId="701A1E50" w14:textId="77777777" w:rsidR="00C40CAD" w:rsidRDefault="00EE1C61">
            <w:pPr>
              <w:pStyle w:val="TableParagraph"/>
              <w:spacing w:line="256" w:lineRule="exact"/>
              <w:ind w:left="107"/>
              <w:rPr>
                <w:sz w:val="24"/>
              </w:rPr>
            </w:pPr>
            <w:r>
              <w:rPr>
                <w:sz w:val="24"/>
              </w:rPr>
              <w:t>Athlete Code of Conduct…………………………………………………………………</w:t>
            </w:r>
          </w:p>
        </w:tc>
        <w:tc>
          <w:tcPr>
            <w:tcW w:w="825" w:type="dxa"/>
          </w:tcPr>
          <w:p w14:paraId="3509DC99" w14:textId="2B1C7144" w:rsidR="00C40CAD" w:rsidRDefault="00277D03">
            <w:pPr>
              <w:pStyle w:val="TableParagraph"/>
              <w:spacing w:line="256" w:lineRule="exact"/>
              <w:ind w:right="95"/>
              <w:jc w:val="right"/>
              <w:rPr>
                <w:sz w:val="24"/>
              </w:rPr>
            </w:pPr>
            <w:r>
              <w:rPr>
                <w:sz w:val="24"/>
              </w:rPr>
              <w:t>10</w:t>
            </w:r>
          </w:p>
        </w:tc>
      </w:tr>
      <w:tr w:rsidR="00C40CAD" w14:paraId="0B04F5C8" w14:textId="77777777">
        <w:trPr>
          <w:trHeight w:val="254"/>
        </w:trPr>
        <w:tc>
          <w:tcPr>
            <w:tcW w:w="8750" w:type="dxa"/>
          </w:tcPr>
          <w:p w14:paraId="54A820BC" w14:textId="77777777" w:rsidR="00C40CAD" w:rsidRDefault="00C40CAD">
            <w:pPr>
              <w:pStyle w:val="TableParagraph"/>
              <w:rPr>
                <w:sz w:val="18"/>
              </w:rPr>
            </w:pPr>
          </w:p>
        </w:tc>
        <w:tc>
          <w:tcPr>
            <w:tcW w:w="825" w:type="dxa"/>
          </w:tcPr>
          <w:p w14:paraId="50FCBDAA" w14:textId="77777777" w:rsidR="00C40CAD" w:rsidRDefault="00C40CAD">
            <w:pPr>
              <w:pStyle w:val="TableParagraph"/>
              <w:rPr>
                <w:sz w:val="18"/>
              </w:rPr>
            </w:pPr>
          </w:p>
        </w:tc>
      </w:tr>
      <w:tr w:rsidR="00C40CAD" w14:paraId="24983024" w14:textId="77777777">
        <w:trPr>
          <w:trHeight w:val="275"/>
        </w:trPr>
        <w:tc>
          <w:tcPr>
            <w:tcW w:w="8750" w:type="dxa"/>
          </w:tcPr>
          <w:p w14:paraId="5855B705" w14:textId="77777777" w:rsidR="00C40CAD" w:rsidRDefault="00EE1C61">
            <w:pPr>
              <w:pStyle w:val="TableParagraph"/>
              <w:spacing w:line="256" w:lineRule="exact"/>
              <w:ind w:left="107"/>
              <w:rPr>
                <w:sz w:val="24"/>
              </w:rPr>
            </w:pPr>
            <w:r>
              <w:rPr>
                <w:sz w:val="24"/>
              </w:rPr>
              <w:t>Basic Athletic Department Policies………………………………………………………</w:t>
            </w:r>
          </w:p>
        </w:tc>
        <w:tc>
          <w:tcPr>
            <w:tcW w:w="825" w:type="dxa"/>
          </w:tcPr>
          <w:p w14:paraId="6B5B31F3" w14:textId="6FDA225D" w:rsidR="00C40CAD" w:rsidRDefault="00277D03">
            <w:pPr>
              <w:pStyle w:val="TableParagraph"/>
              <w:spacing w:line="256" w:lineRule="exact"/>
              <w:ind w:right="95"/>
              <w:jc w:val="right"/>
              <w:rPr>
                <w:sz w:val="24"/>
              </w:rPr>
            </w:pPr>
            <w:r>
              <w:rPr>
                <w:sz w:val="24"/>
              </w:rPr>
              <w:t>10</w:t>
            </w:r>
          </w:p>
        </w:tc>
      </w:tr>
      <w:tr w:rsidR="00C40CAD" w14:paraId="21EF1F06" w14:textId="77777777">
        <w:trPr>
          <w:trHeight w:val="251"/>
        </w:trPr>
        <w:tc>
          <w:tcPr>
            <w:tcW w:w="8750" w:type="dxa"/>
          </w:tcPr>
          <w:p w14:paraId="7D7B881A" w14:textId="77777777" w:rsidR="00C40CAD" w:rsidRDefault="00C40CAD">
            <w:pPr>
              <w:pStyle w:val="TableParagraph"/>
              <w:rPr>
                <w:sz w:val="18"/>
              </w:rPr>
            </w:pPr>
          </w:p>
        </w:tc>
        <w:tc>
          <w:tcPr>
            <w:tcW w:w="825" w:type="dxa"/>
          </w:tcPr>
          <w:p w14:paraId="0721420A" w14:textId="77777777" w:rsidR="00C40CAD" w:rsidRDefault="00C40CAD">
            <w:pPr>
              <w:pStyle w:val="TableParagraph"/>
              <w:rPr>
                <w:sz w:val="18"/>
              </w:rPr>
            </w:pPr>
          </w:p>
        </w:tc>
      </w:tr>
      <w:tr w:rsidR="00C40CAD" w14:paraId="6D201719" w14:textId="77777777">
        <w:trPr>
          <w:trHeight w:val="275"/>
        </w:trPr>
        <w:tc>
          <w:tcPr>
            <w:tcW w:w="8750" w:type="dxa"/>
          </w:tcPr>
          <w:p w14:paraId="6D85F528" w14:textId="77777777" w:rsidR="00C40CAD" w:rsidRDefault="00EE1C61">
            <w:pPr>
              <w:pStyle w:val="TableParagraph"/>
              <w:spacing w:line="256" w:lineRule="exact"/>
              <w:ind w:left="107"/>
              <w:rPr>
                <w:sz w:val="24"/>
              </w:rPr>
            </w:pPr>
            <w:r>
              <w:rPr>
                <w:sz w:val="24"/>
              </w:rPr>
              <w:t>Athletic Department Sponsored Awards…………………………………………………</w:t>
            </w:r>
          </w:p>
        </w:tc>
        <w:tc>
          <w:tcPr>
            <w:tcW w:w="825" w:type="dxa"/>
          </w:tcPr>
          <w:p w14:paraId="471AE06A" w14:textId="729DE09C" w:rsidR="00C40CAD" w:rsidRDefault="00EE1C61">
            <w:pPr>
              <w:pStyle w:val="TableParagraph"/>
              <w:spacing w:line="256" w:lineRule="exact"/>
              <w:ind w:right="95"/>
              <w:jc w:val="right"/>
              <w:rPr>
                <w:sz w:val="24"/>
              </w:rPr>
            </w:pPr>
            <w:r>
              <w:rPr>
                <w:sz w:val="24"/>
              </w:rPr>
              <w:t>1</w:t>
            </w:r>
            <w:r w:rsidR="00675B86">
              <w:rPr>
                <w:sz w:val="24"/>
              </w:rPr>
              <w:t>5</w:t>
            </w:r>
          </w:p>
        </w:tc>
      </w:tr>
      <w:tr w:rsidR="00C40CAD" w14:paraId="30706326" w14:textId="77777777">
        <w:trPr>
          <w:trHeight w:val="253"/>
        </w:trPr>
        <w:tc>
          <w:tcPr>
            <w:tcW w:w="8750" w:type="dxa"/>
          </w:tcPr>
          <w:p w14:paraId="03231D10" w14:textId="77777777" w:rsidR="00C40CAD" w:rsidRDefault="00C40CAD">
            <w:pPr>
              <w:pStyle w:val="TableParagraph"/>
              <w:rPr>
                <w:sz w:val="18"/>
              </w:rPr>
            </w:pPr>
          </w:p>
        </w:tc>
        <w:tc>
          <w:tcPr>
            <w:tcW w:w="825" w:type="dxa"/>
          </w:tcPr>
          <w:p w14:paraId="751E8F67" w14:textId="77777777" w:rsidR="00C40CAD" w:rsidRDefault="00C40CAD">
            <w:pPr>
              <w:pStyle w:val="TableParagraph"/>
              <w:rPr>
                <w:sz w:val="18"/>
              </w:rPr>
            </w:pPr>
          </w:p>
        </w:tc>
      </w:tr>
      <w:tr w:rsidR="00C40CAD" w14:paraId="1645F874" w14:textId="77777777">
        <w:trPr>
          <w:trHeight w:val="275"/>
        </w:trPr>
        <w:tc>
          <w:tcPr>
            <w:tcW w:w="8750" w:type="dxa"/>
          </w:tcPr>
          <w:p w14:paraId="6298759B" w14:textId="77777777" w:rsidR="00C40CAD" w:rsidRDefault="00EE1C61">
            <w:pPr>
              <w:pStyle w:val="TableParagraph"/>
              <w:spacing w:line="256" w:lineRule="exact"/>
              <w:ind w:left="107"/>
              <w:rPr>
                <w:sz w:val="24"/>
              </w:rPr>
            </w:pPr>
            <w:r>
              <w:rPr>
                <w:sz w:val="24"/>
              </w:rPr>
              <w:t>Championships / Accomplishments……………………………………………………...</w:t>
            </w:r>
          </w:p>
        </w:tc>
        <w:tc>
          <w:tcPr>
            <w:tcW w:w="825" w:type="dxa"/>
          </w:tcPr>
          <w:p w14:paraId="0DE49C1F" w14:textId="4AB7FBB5" w:rsidR="00C40CAD" w:rsidRDefault="00EE1C61">
            <w:pPr>
              <w:pStyle w:val="TableParagraph"/>
              <w:spacing w:line="256" w:lineRule="exact"/>
              <w:ind w:right="95"/>
              <w:jc w:val="right"/>
              <w:rPr>
                <w:sz w:val="24"/>
              </w:rPr>
            </w:pPr>
            <w:r>
              <w:rPr>
                <w:w w:val="95"/>
                <w:sz w:val="24"/>
              </w:rPr>
              <w:t>1</w:t>
            </w:r>
            <w:r w:rsidR="00675B86">
              <w:rPr>
                <w:w w:val="95"/>
                <w:sz w:val="24"/>
              </w:rPr>
              <w:t>8</w:t>
            </w:r>
          </w:p>
        </w:tc>
      </w:tr>
      <w:tr w:rsidR="00C40CAD" w14:paraId="20229A0A" w14:textId="77777777">
        <w:trPr>
          <w:trHeight w:val="254"/>
        </w:trPr>
        <w:tc>
          <w:tcPr>
            <w:tcW w:w="8750" w:type="dxa"/>
          </w:tcPr>
          <w:p w14:paraId="15592D8B" w14:textId="77777777" w:rsidR="00C40CAD" w:rsidRDefault="00C40CAD">
            <w:pPr>
              <w:pStyle w:val="TableParagraph"/>
              <w:rPr>
                <w:sz w:val="18"/>
              </w:rPr>
            </w:pPr>
          </w:p>
        </w:tc>
        <w:tc>
          <w:tcPr>
            <w:tcW w:w="825" w:type="dxa"/>
          </w:tcPr>
          <w:p w14:paraId="1934F834" w14:textId="77777777" w:rsidR="00C40CAD" w:rsidRDefault="00C40CAD">
            <w:pPr>
              <w:pStyle w:val="TableParagraph"/>
              <w:rPr>
                <w:sz w:val="18"/>
              </w:rPr>
            </w:pPr>
          </w:p>
        </w:tc>
      </w:tr>
      <w:tr w:rsidR="00C40CAD" w14:paraId="7568F55E" w14:textId="77777777">
        <w:trPr>
          <w:trHeight w:val="275"/>
        </w:trPr>
        <w:tc>
          <w:tcPr>
            <w:tcW w:w="8750" w:type="dxa"/>
          </w:tcPr>
          <w:p w14:paraId="6A7C3F7B" w14:textId="745528C3" w:rsidR="00C40CAD" w:rsidRDefault="00EE1C61">
            <w:pPr>
              <w:pStyle w:val="TableParagraph"/>
              <w:spacing w:line="256" w:lineRule="exact"/>
              <w:ind w:left="107"/>
              <w:rPr>
                <w:sz w:val="24"/>
              </w:rPr>
            </w:pPr>
            <w:r>
              <w:rPr>
                <w:sz w:val="24"/>
              </w:rPr>
              <w:t>Form</w:t>
            </w:r>
            <w:r w:rsidR="00675B86">
              <w:rPr>
                <w:sz w:val="24"/>
              </w:rPr>
              <w:t xml:space="preserve"> - </w:t>
            </w:r>
            <w:r w:rsidR="00675B86" w:rsidRPr="00675B86">
              <w:rPr>
                <w:sz w:val="24"/>
              </w:rPr>
              <w:t xml:space="preserve">TCS Student Athlete/Family Agreement </w:t>
            </w:r>
            <w:proofErr w:type="gramStart"/>
            <w:r w:rsidR="00675B86" w:rsidRPr="00675B86">
              <w:rPr>
                <w:sz w:val="24"/>
              </w:rPr>
              <w:t>For</w:t>
            </w:r>
            <w:proofErr w:type="gramEnd"/>
            <w:r w:rsidR="00675B86" w:rsidRPr="00675B86">
              <w:rPr>
                <w:sz w:val="24"/>
              </w:rPr>
              <w:t xml:space="preserve"> Athletic </w:t>
            </w:r>
            <w:r w:rsidR="004A3E24" w:rsidRPr="00675B86">
              <w:rPr>
                <w:sz w:val="24"/>
              </w:rPr>
              <w:t>Participation.</w:t>
            </w:r>
            <w:r>
              <w:rPr>
                <w:sz w:val="24"/>
              </w:rPr>
              <w:t>……………</w:t>
            </w:r>
          </w:p>
        </w:tc>
        <w:tc>
          <w:tcPr>
            <w:tcW w:w="825" w:type="dxa"/>
          </w:tcPr>
          <w:p w14:paraId="3B9C4752" w14:textId="7E9DBC81" w:rsidR="00C40CAD" w:rsidRDefault="00EE1C61">
            <w:pPr>
              <w:pStyle w:val="TableParagraph"/>
              <w:spacing w:line="256" w:lineRule="exact"/>
              <w:ind w:right="95"/>
              <w:jc w:val="right"/>
              <w:rPr>
                <w:sz w:val="24"/>
              </w:rPr>
            </w:pPr>
            <w:r>
              <w:rPr>
                <w:sz w:val="24"/>
              </w:rPr>
              <w:t>1</w:t>
            </w:r>
            <w:r w:rsidR="00675B86">
              <w:rPr>
                <w:sz w:val="24"/>
              </w:rPr>
              <w:t>9</w:t>
            </w:r>
          </w:p>
        </w:tc>
      </w:tr>
      <w:tr w:rsidR="00C40CAD" w14:paraId="7F2EDEFD" w14:textId="77777777">
        <w:trPr>
          <w:trHeight w:val="275"/>
        </w:trPr>
        <w:tc>
          <w:tcPr>
            <w:tcW w:w="8750" w:type="dxa"/>
          </w:tcPr>
          <w:p w14:paraId="569A1C85" w14:textId="77777777" w:rsidR="00C40CAD" w:rsidRDefault="00C40CAD">
            <w:pPr>
              <w:pStyle w:val="TableParagraph"/>
              <w:rPr>
                <w:sz w:val="20"/>
              </w:rPr>
            </w:pPr>
          </w:p>
        </w:tc>
        <w:tc>
          <w:tcPr>
            <w:tcW w:w="825" w:type="dxa"/>
          </w:tcPr>
          <w:p w14:paraId="71450071" w14:textId="77777777" w:rsidR="00C40CAD" w:rsidRDefault="00C40CAD">
            <w:pPr>
              <w:pStyle w:val="TableParagraph"/>
              <w:rPr>
                <w:sz w:val="20"/>
              </w:rPr>
            </w:pPr>
          </w:p>
        </w:tc>
      </w:tr>
      <w:tr w:rsidR="00C40CAD" w:rsidRPr="00675B86" w14:paraId="4C756785" w14:textId="77777777">
        <w:trPr>
          <w:trHeight w:val="275"/>
        </w:trPr>
        <w:tc>
          <w:tcPr>
            <w:tcW w:w="8750" w:type="dxa"/>
          </w:tcPr>
          <w:p w14:paraId="442D9E80" w14:textId="4A0FEED5" w:rsidR="00C40CAD" w:rsidRDefault="00675B86" w:rsidP="00675B86">
            <w:pPr>
              <w:pStyle w:val="TableParagraph"/>
              <w:spacing w:line="256" w:lineRule="exact"/>
              <w:ind w:left="107"/>
              <w:rPr>
                <w:sz w:val="20"/>
              </w:rPr>
            </w:pPr>
            <w:r>
              <w:rPr>
                <w:sz w:val="24"/>
              </w:rPr>
              <w:t xml:space="preserve">Form - </w:t>
            </w:r>
            <w:r w:rsidRPr="00675B86">
              <w:rPr>
                <w:sz w:val="24"/>
              </w:rPr>
              <w:t>Weight Room</w:t>
            </w:r>
            <w:r>
              <w:rPr>
                <w:sz w:val="24"/>
              </w:rPr>
              <w:t xml:space="preserve"> -</w:t>
            </w:r>
            <w:r w:rsidRPr="00675B86">
              <w:rPr>
                <w:sz w:val="24"/>
              </w:rPr>
              <w:t xml:space="preserve"> Informed Consent and Waiver</w:t>
            </w:r>
            <w:r>
              <w:rPr>
                <w:sz w:val="24"/>
              </w:rPr>
              <w:t xml:space="preserve"> ………………………………….</w:t>
            </w:r>
          </w:p>
        </w:tc>
        <w:tc>
          <w:tcPr>
            <w:tcW w:w="825" w:type="dxa"/>
          </w:tcPr>
          <w:p w14:paraId="25266174" w14:textId="2BEA0F1B" w:rsidR="00C40CAD" w:rsidRPr="00675B86" w:rsidRDefault="00675B86" w:rsidP="00675B86">
            <w:pPr>
              <w:pStyle w:val="TableParagraph"/>
              <w:spacing w:line="256" w:lineRule="exact"/>
              <w:ind w:right="95"/>
              <w:jc w:val="right"/>
              <w:rPr>
                <w:sz w:val="24"/>
              </w:rPr>
            </w:pPr>
            <w:r w:rsidRPr="00675B86">
              <w:rPr>
                <w:sz w:val="24"/>
              </w:rPr>
              <w:t>20</w:t>
            </w:r>
          </w:p>
        </w:tc>
      </w:tr>
      <w:tr w:rsidR="00C40CAD" w14:paraId="1568B143" w14:textId="77777777">
        <w:trPr>
          <w:trHeight w:val="278"/>
        </w:trPr>
        <w:tc>
          <w:tcPr>
            <w:tcW w:w="8750" w:type="dxa"/>
          </w:tcPr>
          <w:p w14:paraId="4F1144FD" w14:textId="77777777" w:rsidR="00C40CAD" w:rsidRDefault="00C40CAD">
            <w:pPr>
              <w:pStyle w:val="TableParagraph"/>
              <w:rPr>
                <w:sz w:val="20"/>
              </w:rPr>
            </w:pPr>
          </w:p>
        </w:tc>
        <w:tc>
          <w:tcPr>
            <w:tcW w:w="825" w:type="dxa"/>
          </w:tcPr>
          <w:p w14:paraId="6490786C" w14:textId="77777777" w:rsidR="00C40CAD" w:rsidRDefault="00C40CAD">
            <w:pPr>
              <w:pStyle w:val="TableParagraph"/>
              <w:rPr>
                <w:sz w:val="20"/>
              </w:rPr>
            </w:pPr>
          </w:p>
        </w:tc>
      </w:tr>
    </w:tbl>
    <w:p w14:paraId="6C650BA3" w14:textId="77777777" w:rsidR="00C40CAD" w:rsidRDefault="00C40CAD">
      <w:pPr>
        <w:rPr>
          <w:sz w:val="20"/>
        </w:rPr>
        <w:sectPr w:rsidR="00C40CAD">
          <w:pgSz w:w="12240" w:h="15840"/>
          <w:pgMar w:top="1400" w:right="1120" w:bottom="1220" w:left="1120" w:header="0" w:footer="1038" w:gutter="0"/>
          <w:cols w:space="720"/>
        </w:sectPr>
      </w:pPr>
    </w:p>
    <w:p w14:paraId="7B7C642C" w14:textId="12D0FB63" w:rsidR="00C40CAD" w:rsidRDefault="00EE1C61">
      <w:pPr>
        <w:pStyle w:val="Heading2"/>
      </w:pPr>
      <w:r>
        <w:lastRenderedPageBreak/>
        <w:t>INTRODUCTION TO THE PARENT</w:t>
      </w:r>
    </w:p>
    <w:p w14:paraId="7648B8E3" w14:textId="77777777" w:rsidR="00834BCD" w:rsidRDefault="00834BCD">
      <w:pPr>
        <w:pStyle w:val="Heading2"/>
      </w:pPr>
    </w:p>
    <w:p w14:paraId="6E1BE4D7" w14:textId="28A70966" w:rsidR="00C40CAD" w:rsidRDefault="00EE1C61" w:rsidP="00BF42E5">
      <w:pPr>
        <w:pStyle w:val="BodyText"/>
        <w:numPr>
          <w:ilvl w:val="0"/>
          <w:numId w:val="14"/>
        </w:numPr>
        <w:spacing w:before="36"/>
        <w:ind w:left="1800"/>
      </w:pPr>
      <w:r>
        <w:t>This material is presented to you because your child has indicated a desire to participate in interscholastic athletics and you have expressed your willingness to permit them to compete. TCS believes that participation in athletics provides a wealth of opportunities and experiences which assist students in their growth as</w:t>
      </w:r>
      <w:r w:rsidRPr="00BF42E5">
        <w:t xml:space="preserve"> </w:t>
      </w:r>
      <w:r>
        <w:t>Christ-followers.</w:t>
      </w:r>
    </w:p>
    <w:p w14:paraId="2B20698B" w14:textId="77777777" w:rsidR="00834BCD" w:rsidRDefault="00834BCD" w:rsidP="00BF42E5">
      <w:pPr>
        <w:pStyle w:val="BodyText"/>
        <w:spacing w:before="36"/>
        <w:ind w:left="1800" w:firstLine="0"/>
      </w:pPr>
    </w:p>
    <w:p w14:paraId="3F270BDC" w14:textId="157DCB05" w:rsidR="00C40CAD" w:rsidRDefault="00EE1C61" w:rsidP="00BF42E5">
      <w:pPr>
        <w:pStyle w:val="BodyText"/>
        <w:numPr>
          <w:ilvl w:val="0"/>
          <w:numId w:val="14"/>
        </w:numPr>
        <w:spacing w:before="36"/>
        <w:ind w:left="1800"/>
      </w:pPr>
      <w:r>
        <w:t>TCS feels that a properly controlled, well-organized athletic program can meet student needs for spiritual, physical, social, and emotional growth. It is our intent to conduct a program that is spiritually and educationally sound in purpose and will enhance each student’s</w:t>
      </w:r>
      <w:r w:rsidRPr="00BF42E5">
        <w:t xml:space="preserve"> </w:t>
      </w:r>
      <w:r>
        <w:t>growth.</w:t>
      </w:r>
    </w:p>
    <w:p w14:paraId="15E24A46" w14:textId="77777777" w:rsidR="00834BCD" w:rsidRDefault="00834BCD" w:rsidP="00BF42E5">
      <w:pPr>
        <w:pStyle w:val="BodyText"/>
        <w:spacing w:before="36"/>
        <w:ind w:left="1800" w:firstLine="0"/>
      </w:pPr>
    </w:p>
    <w:p w14:paraId="57FEC539" w14:textId="25480F89" w:rsidR="00C40CAD" w:rsidRDefault="00EE1C61" w:rsidP="00BF42E5">
      <w:pPr>
        <w:pStyle w:val="BodyText"/>
        <w:numPr>
          <w:ilvl w:val="0"/>
          <w:numId w:val="14"/>
        </w:numPr>
        <w:spacing w:before="36"/>
        <w:ind w:left="1800"/>
      </w:pPr>
      <w:r>
        <w:t>A student who elects to participate in athletics is voluntarily making a choice of self-discipline and self-denial. These are the reasons we place such stress on</w:t>
      </w:r>
      <w:r w:rsidRPr="00BF42E5">
        <w:t xml:space="preserve"> commitment</w:t>
      </w:r>
      <w:r>
        <w:t xml:space="preserve"> to our athletic teams. There is no place in interscholastic athletics for students who will not discipline their bodies and minds for rigorous competition. We are striving for excellence and do not want our athletes to compromise with</w:t>
      </w:r>
      <w:r w:rsidRPr="00BF42E5">
        <w:t xml:space="preserve"> </w:t>
      </w:r>
      <w:r>
        <w:t>mediocrity.</w:t>
      </w:r>
    </w:p>
    <w:p w14:paraId="5888C5C6" w14:textId="77777777" w:rsidR="00834BCD" w:rsidRDefault="00834BCD" w:rsidP="00BF42E5">
      <w:pPr>
        <w:pStyle w:val="BodyText"/>
        <w:spacing w:before="36"/>
        <w:ind w:left="1800" w:firstLine="0"/>
      </w:pPr>
    </w:p>
    <w:p w14:paraId="63E0EE6D" w14:textId="33B4A942" w:rsidR="00C40CAD" w:rsidRDefault="00EE1C61" w:rsidP="00BF42E5">
      <w:pPr>
        <w:pStyle w:val="BodyText"/>
        <w:numPr>
          <w:ilvl w:val="0"/>
          <w:numId w:val="14"/>
        </w:numPr>
        <w:spacing w:before="36"/>
        <w:ind w:left="1800"/>
      </w:pPr>
      <w:r>
        <w:t>Likewise, TCS expects parents of athletes to commit to certain responsibilities and</w:t>
      </w:r>
      <w:r w:rsidRPr="00BF42E5">
        <w:t xml:space="preserve"> </w:t>
      </w:r>
      <w:r>
        <w:t>obligations.</w:t>
      </w:r>
    </w:p>
    <w:p w14:paraId="34CE2404" w14:textId="77777777" w:rsidR="00277D03" w:rsidRDefault="00277D03" w:rsidP="00277D03">
      <w:pPr>
        <w:pStyle w:val="BodyText"/>
        <w:spacing w:before="36"/>
        <w:ind w:left="1800" w:firstLine="0"/>
      </w:pPr>
    </w:p>
    <w:p w14:paraId="4727B9D1" w14:textId="77777777" w:rsidR="00C40CAD" w:rsidRDefault="00EE1C61" w:rsidP="00BF42E5">
      <w:pPr>
        <w:pStyle w:val="BodyText"/>
        <w:numPr>
          <w:ilvl w:val="0"/>
          <w:numId w:val="14"/>
        </w:numPr>
        <w:spacing w:before="36"/>
        <w:ind w:left="1800"/>
      </w:pPr>
      <w:r>
        <w:t>We would like to take this opportunity to acquaint you with the specific policies that are necessary for a well-organized Athletic Department. We hope that this handbook communicates clearly the expectations that TCS holds for its athletes and their families.</w:t>
      </w:r>
    </w:p>
    <w:p w14:paraId="5A10682E" w14:textId="77777777" w:rsidR="00C40CAD" w:rsidRDefault="00C40CAD">
      <w:pPr>
        <w:pStyle w:val="BodyText"/>
        <w:spacing w:before="8"/>
        <w:ind w:left="0" w:firstLine="0"/>
        <w:rPr>
          <w:sz w:val="25"/>
        </w:rPr>
      </w:pPr>
    </w:p>
    <w:p w14:paraId="4279A412" w14:textId="12B03B38" w:rsidR="00C40CAD" w:rsidRDefault="00EE1C61">
      <w:pPr>
        <w:pStyle w:val="Heading2"/>
        <w:spacing w:before="0"/>
      </w:pPr>
      <w:r>
        <w:t>INTRODUCTION TO THE ATHLETE</w:t>
      </w:r>
    </w:p>
    <w:p w14:paraId="0DDC7E48" w14:textId="77777777" w:rsidR="00834BCD" w:rsidRDefault="00834BCD">
      <w:pPr>
        <w:pStyle w:val="Heading2"/>
        <w:spacing w:before="0"/>
      </w:pPr>
    </w:p>
    <w:p w14:paraId="4F982DF1" w14:textId="77777777" w:rsidR="00C40CAD" w:rsidRDefault="00EE1C61" w:rsidP="00277D03">
      <w:pPr>
        <w:pStyle w:val="BodyText"/>
        <w:numPr>
          <w:ilvl w:val="0"/>
          <w:numId w:val="14"/>
        </w:numPr>
        <w:spacing w:before="36"/>
        <w:ind w:left="1800"/>
      </w:pPr>
      <w:r>
        <w:t>Being a member of a TCS athletic team is a fulfillment of an early ambition for many</w:t>
      </w:r>
      <w:r w:rsidRPr="00277D03">
        <w:t xml:space="preserve"> </w:t>
      </w:r>
      <w:r>
        <w:t>students.</w:t>
      </w:r>
    </w:p>
    <w:p w14:paraId="714E483A" w14:textId="77777777" w:rsidR="00277D03" w:rsidRDefault="00277D03" w:rsidP="00277D03">
      <w:pPr>
        <w:pStyle w:val="BodyText"/>
        <w:spacing w:before="36"/>
        <w:ind w:left="1800" w:firstLine="0"/>
      </w:pPr>
    </w:p>
    <w:p w14:paraId="1C274381" w14:textId="1C6F34EE" w:rsidR="00C40CAD" w:rsidRPr="00277D03" w:rsidRDefault="00EE1C61" w:rsidP="00277D03">
      <w:pPr>
        <w:pStyle w:val="BodyText"/>
        <w:numPr>
          <w:ilvl w:val="0"/>
          <w:numId w:val="14"/>
        </w:numPr>
        <w:spacing w:before="36"/>
        <w:ind w:left="1800"/>
      </w:pPr>
      <w:r>
        <w:t xml:space="preserve">The attainment of this goal carries with </w:t>
      </w:r>
      <w:r w:rsidR="00400C7F">
        <w:t>its</w:t>
      </w:r>
      <w:r>
        <w:t xml:space="preserve"> certain traditions and responsibilities that must be maintained. A great athletic </w:t>
      </w:r>
      <w:r w:rsidR="0080195B">
        <w:t>program</w:t>
      </w:r>
      <w:r>
        <w:t xml:space="preserve"> is not built overnight; it takes the hard work of many people over many years. As a member of an interscholastic team </w:t>
      </w:r>
      <w:r w:rsidR="0080195B">
        <w:t>at</w:t>
      </w:r>
      <w:r>
        <w:t xml:space="preserve"> TCS, you have inherited a wonderful tradition which you are challenged to uphold. </w:t>
      </w:r>
      <w:r w:rsidRPr="00277D03">
        <w:t>(See the back of this handbook for recent championships &amp; accomplishments of TCS’ athletic teams.)</w:t>
      </w:r>
    </w:p>
    <w:p w14:paraId="4028C102" w14:textId="77777777" w:rsidR="00834BCD" w:rsidRPr="00277D03" w:rsidRDefault="00834BCD" w:rsidP="00277D03">
      <w:pPr>
        <w:pStyle w:val="BodyText"/>
        <w:spacing w:before="36"/>
        <w:ind w:left="1800" w:firstLine="0"/>
      </w:pPr>
    </w:p>
    <w:p w14:paraId="2955743F" w14:textId="76813A7F" w:rsidR="00C40CAD" w:rsidRDefault="00EE1C61" w:rsidP="00277D03">
      <w:pPr>
        <w:pStyle w:val="BodyText"/>
        <w:numPr>
          <w:ilvl w:val="0"/>
          <w:numId w:val="14"/>
        </w:numPr>
        <w:spacing w:before="36"/>
        <w:ind w:left="1800"/>
      </w:pPr>
      <w:r>
        <w:t>Our tradition has been to win with honor. We desire to win, but only with honor to the Lord, the athletes, our school, and our community. Such a tradition is worthy of the best efforts of all concerned. Over the years our teams have achieved more than their share of tournament championships</w:t>
      </w:r>
      <w:r w:rsidR="001E381A">
        <w:t>, divisional championships</w:t>
      </w:r>
      <w:r w:rsidR="00834BCD">
        <w:t>,</w:t>
      </w:r>
      <w:r>
        <w:t xml:space="preserve"> and state tournament qualifications.</w:t>
      </w:r>
    </w:p>
    <w:p w14:paraId="56AE12FF" w14:textId="77777777" w:rsidR="00834BCD" w:rsidRDefault="00834BCD" w:rsidP="00277D03">
      <w:pPr>
        <w:pStyle w:val="BodyText"/>
        <w:spacing w:before="36"/>
        <w:ind w:left="1800" w:firstLine="0"/>
      </w:pPr>
    </w:p>
    <w:p w14:paraId="4E595A32" w14:textId="6F1B9A06" w:rsidR="00C40CAD" w:rsidRDefault="00EE1C61" w:rsidP="00277D03">
      <w:pPr>
        <w:pStyle w:val="BodyText"/>
        <w:numPr>
          <w:ilvl w:val="0"/>
          <w:numId w:val="14"/>
        </w:numPr>
        <w:spacing w:before="36"/>
        <w:ind w:left="1800"/>
      </w:pPr>
      <w:r>
        <w:t xml:space="preserve">It will not be easy to contribute to such a great athletic tradition. When you wear the colors of our school we assume that you not only understand our traditions, but are willing to assume the responsibilities that go with them. The contributions that you make to our </w:t>
      </w:r>
      <w:r w:rsidR="001E381A">
        <w:t>program</w:t>
      </w:r>
      <w:r>
        <w:t xml:space="preserve"> should be a satisfying accomplishment </w:t>
      </w:r>
      <w:r w:rsidR="00834BCD">
        <w:t>for</w:t>
      </w:r>
      <w:r>
        <w:t xml:space="preserve"> you and your</w:t>
      </w:r>
      <w:r w:rsidRPr="00277D03">
        <w:t xml:space="preserve"> </w:t>
      </w:r>
      <w:r>
        <w:t>family.</w:t>
      </w:r>
    </w:p>
    <w:p w14:paraId="10F0CCC5" w14:textId="77777777" w:rsidR="00834BCD" w:rsidRDefault="00834BCD" w:rsidP="00277D03">
      <w:pPr>
        <w:pStyle w:val="ListParagraph"/>
        <w:tabs>
          <w:tab w:val="left" w:pos="1040"/>
          <w:tab w:val="left" w:pos="1041"/>
        </w:tabs>
        <w:spacing w:line="276" w:lineRule="auto"/>
        <w:ind w:left="1040" w:right="367" w:firstLine="0"/>
      </w:pPr>
    </w:p>
    <w:p w14:paraId="54E60AAD" w14:textId="00EC6D53" w:rsidR="00C40CAD" w:rsidRDefault="00EE1C61" w:rsidP="00277D03">
      <w:pPr>
        <w:tabs>
          <w:tab w:val="left" w:pos="1760"/>
          <w:tab w:val="left" w:pos="1761"/>
        </w:tabs>
        <w:spacing w:line="273" w:lineRule="auto"/>
        <w:ind w:left="1080" w:right="442" w:hanging="360"/>
      </w:pPr>
      <w:r w:rsidRPr="00277D03">
        <w:rPr>
          <w:b/>
          <w:bCs/>
          <w:i/>
          <w:iCs/>
        </w:rPr>
        <w:t>Responsibilities to Christ and yourself</w:t>
      </w:r>
      <w:r w:rsidRPr="00277D03">
        <w:rPr>
          <w:b/>
          <w:bCs/>
        </w:rPr>
        <w:t xml:space="preserve">: </w:t>
      </w:r>
      <w:r>
        <w:t>The most important of these responsibilities is to broaden and develop the strength of your Christ-like character. The Bible makes over 50 athletic references, implying the importance of using athletic</w:t>
      </w:r>
      <w:r w:rsidR="0080195B">
        <w:t>s</w:t>
      </w:r>
      <w:r>
        <w:t xml:space="preserve"> to teach spiritual lessons. We believe that </w:t>
      </w:r>
      <w:r>
        <w:lastRenderedPageBreak/>
        <w:t>you will prepare yourself for a life spent following Christ through your athletic experience here at</w:t>
      </w:r>
      <w:r w:rsidRPr="00277D03">
        <w:rPr>
          <w:spacing w:val="-6"/>
        </w:rPr>
        <w:t xml:space="preserve"> </w:t>
      </w:r>
      <w:r>
        <w:t>TCS.</w:t>
      </w:r>
    </w:p>
    <w:p w14:paraId="092AAEC5" w14:textId="77777777" w:rsidR="00834BCD" w:rsidRDefault="00834BCD" w:rsidP="00834BCD">
      <w:pPr>
        <w:pStyle w:val="ListParagraph"/>
        <w:tabs>
          <w:tab w:val="left" w:pos="1760"/>
          <w:tab w:val="left" w:pos="1761"/>
        </w:tabs>
        <w:spacing w:line="273" w:lineRule="auto"/>
        <w:ind w:right="442" w:firstLine="0"/>
      </w:pPr>
    </w:p>
    <w:p w14:paraId="45E20A03" w14:textId="5BB3626F" w:rsidR="00C40CAD" w:rsidRDefault="00EE1C61" w:rsidP="00277D03">
      <w:pPr>
        <w:tabs>
          <w:tab w:val="left" w:pos="1760"/>
          <w:tab w:val="left" w:pos="1761"/>
        </w:tabs>
        <w:spacing w:before="7" w:line="268" w:lineRule="auto"/>
        <w:ind w:left="1080" w:right="280" w:hanging="360"/>
      </w:pPr>
      <w:r w:rsidRPr="00277D03">
        <w:rPr>
          <w:b/>
          <w:bCs/>
          <w:i/>
          <w:iCs/>
        </w:rPr>
        <w:t>Responsibilities to your School</w:t>
      </w:r>
      <w:r w:rsidRPr="00277D03">
        <w:rPr>
          <w:b/>
          <w:bCs/>
        </w:rPr>
        <w:t>:</w:t>
      </w:r>
      <w:r>
        <w:t xml:space="preserve"> By</w:t>
      </w:r>
      <w:r w:rsidR="0080195B">
        <w:t xml:space="preserve"> participating in athletics to the maximum of your abilities, you are contributing to the reputation of our school.</w:t>
      </w:r>
      <w:r w:rsidR="00B678DE">
        <w:t xml:space="preserve">   Being a student athlete comes with a responsibility of knowing that our opponents, officials and fans will judge our school by your conduct and effort. By exhibiting the kind of character and class we expect at TCS each student athlete has the opportunity to be a witness and share the love of Christ in all they do.</w:t>
      </w:r>
    </w:p>
    <w:p w14:paraId="0BD4114C" w14:textId="77777777" w:rsidR="00834BCD" w:rsidRDefault="00834BCD" w:rsidP="00834BCD">
      <w:pPr>
        <w:pStyle w:val="ListParagraph"/>
        <w:tabs>
          <w:tab w:val="left" w:pos="1760"/>
          <w:tab w:val="left" w:pos="1761"/>
        </w:tabs>
        <w:spacing w:before="7" w:line="268" w:lineRule="auto"/>
        <w:ind w:right="937" w:firstLine="0"/>
      </w:pPr>
    </w:p>
    <w:p w14:paraId="300DDDAD" w14:textId="77777777" w:rsidR="00C40CAD" w:rsidRDefault="00C40CAD">
      <w:pPr>
        <w:pStyle w:val="BodyText"/>
        <w:spacing w:before="8"/>
        <w:ind w:left="0" w:firstLine="0"/>
        <w:rPr>
          <w:sz w:val="25"/>
        </w:rPr>
      </w:pPr>
    </w:p>
    <w:p w14:paraId="1EFE0772" w14:textId="1FB88029" w:rsidR="00C40CAD" w:rsidRDefault="00EE1C61" w:rsidP="00B678DE">
      <w:pPr>
        <w:pStyle w:val="Heading2"/>
        <w:spacing w:before="1"/>
      </w:pPr>
      <w:r>
        <w:t>ATHLETIC PHILOSOPHY</w:t>
      </w:r>
    </w:p>
    <w:p w14:paraId="04195A8C" w14:textId="77777777" w:rsidR="00834BCD" w:rsidRDefault="00834BCD" w:rsidP="00B678DE">
      <w:pPr>
        <w:pStyle w:val="Heading2"/>
        <w:spacing w:before="1"/>
      </w:pPr>
    </w:p>
    <w:p w14:paraId="0F2C12F6" w14:textId="64B23E3D" w:rsidR="00834BCD" w:rsidRDefault="00EE1C61" w:rsidP="008F6117">
      <w:pPr>
        <w:pStyle w:val="ListParagraph"/>
        <w:numPr>
          <w:ilvl w:val="0"/>
          <w:numId w:val="9"/>
        </w:numPr>
        <w:tabs>
          <w:tab w:val="left" w:pos="1041"/>
        </w:tabs>
        <w:spacing w:before="32" w:line="276" w:lineRule="auto"/>
        <w:ind w:right="541" w:hanging="360"/>
      </w:pPr>
      <w:r w:rsidRPr="00834BCD">
        <w:rPr>
          <w:i/>
        </w:rPr>
        <w:t>Statement of Philosophy</w:t>
      </w:r>
      <w:r>
        <w:t>: The TCS Athletic Department will provide a variety of experiences to enhance the development of Christ-like habits and attitudes that will prepare students for adult life. The TCS Athletic Department will be conducted in accordance with existing Board of Education policies, rules, and regulations. While Timothy Christian School takes great pride in winning, it does not condone “winning at any cost”. It discourages any and all pressures which might lead to neglecting Biblical standards and good sportsmanship. At all times, the Athletic Department must be conducted in such a way that it is a contributing part of the spiritual and educational</w:t>
      </w:r>
      <w:r w:rsidRPr="00834BCD">
        <w:rPr>
          <w:spacing w:val="-2"/>
        </w:rPr>
        <w:t xml:space="preserve"> </w:t>
      </w:r>
      <w:r>
        <w:t>process.</w:t>
      </w:r>
    </w:p>
    <w:p w14:paraId="250A9D67" w14:textId="77777777" w:rsidR="00834BCD" w:rsidRDefault="00834BCD" w:rsidP="00834BCD">
      <w:pPr>
        <w:pStyle w:val="ListParagraph"/>
        <w:tabs>
          <w:tab w:val="left" w:pos="1041"/>
        </w:tabs>
        <w:spacing w:before="32" w:line="276" w:lineRule="auto"/>
        <w:ind w:left="1040" w:right="541" w:firstLine="0"/>
      </w:pPr>
    </w:p>
    <w:p w14:paraId="7EF24E16" w14:textId="234539D5" w:rsidR="00C40CAD" w:rsidRDefault="00EE1C61">
      <w:pPr>
        <w:pStyle w:val="ListParagraph"/>
        <w:numPr>
          <w:ilvl w:val="0"/>
          <w:numId w:val="9"/>
        </w:numPr>
        <w:tabs>
          <w:tab w:val="left" w:pos="1041"/>
        </w:tabs>
        <w:ind w:hanging="360"/>
        <w:rPr>
          <w:i/>
        </w:rPr>
      </w:pPr>
      <w:r>
        <w:rPr>
          <w:i/>
        </w:rPr>
        <w:t>Athletic Goals and</w:t>
      </w:r>
      <w:r>
        <w:rPr>
          <w:i/>
          <w:spacing w:val="-1"/>
        </w:rPr>
        <w:t xml:space="preserve"> </w:t>
      </w:r>
      <w:r>
        <w:rPr>
          <w:i/>
        </w:rPr>
        <w:t>Objectives</w:t>
      </w:r>
    </w:p>
    <w:p w14:paraId="70900456" w14:textId="77777777" w:rsidR="00834BCD" w:rsidRPr="00834BCD" w:rsidRDefault="00834BCD" w:rsidP="00834BCD">
      <w:pPr>
        <w:pStyle w:val="ListParagraph"/>
        <w:rPr>
          <w:i/>
        </w:rPr>
      </w:pPr>
    </w:p>
    <w:p w14:paraId="30AA93BC" w14:textId="147F105D" w:rsidR="00C40CAD" w:rsidRDefault="00EE1C61">
      <w:pPr>
        <w:pStyle w:val="ListParagraph"/>
        <w:numPr>
          <w:ilvl w:val="1"/>
          <w:numId w:val="9"/>
        </w:numPr>
        <w:tabs>
          <w:tab w:val="left" w:pos="1760"/>
          <w:tab w:val="left" w:pos="1761"/>
        </w:tabs>
        <w:spacing w:before="38" w:line="276" w:lineRule="auto"/>
        <w:ind w:right="788" w:hanging="360"/>
      </w:pPr>
      <w:r>
        <w:t>Our goal: The student-athlete will grow in Christ-like character as a result of athletic involvement.</w:t>
      </w:r>
    </w:p>
    <w:p w14:paraId="69A37222" w14:textId="77777777" w:rsidR="00834BCD" w:rsidRDefault="00834BCD" w:rsidP="00834BCD">
      <w:pPr>
        <w:pStyle w:val="ListParagraph"/>
        <w:tabs>
          <w:tab w:val="left" w:pos="1760"/>
          <w:tab w:val="left" w:pos="1761"/>
        </w:tabs>
        <w:spacing w:before="38" w:line="276" w:lineRule="auto"/>
        <w:ind w:right="788" w:firstLine="0"/>
      </w:pPr>
    </w:p>
    <w:p w14:paraId="1AF262F3" w14:textId="3E5E84F4" w:rsidR="00C40CAD" w:rsidRDefault="00EE1C61">
      <w:pPr>
        <w:pStyle w:val="ListParagraph"/>
        <w:numPr>
          <w:ilvl w:val="1"/>
          <w:numId w:val="9"/>
        </w:numPr>
        <w:tabs>
          <w:tab w:val="left" w:pos="1761"/>
        </w:tabs>
        <w:spacing w:line="252" w:lineRule="exact"/>
        <w:ind w:hanging="360"/>
      </w:pPr>
      <w:r>
        <w:t>Our specific</w:t>
      </w:r>
      <w:r>
        <w:rPr>
          <w:spacing w:val="-2"/>
        </w:rPr>
        <w:t xml:space="preserve"> </w:t>
      </w:r>
      <w:r>
        <w:t>objectives:</w:t>
      </w:r>
    </w:p>
    <w:p w14:paraId="0B2B20DF" w14:textId="77777777" w:rsidR="00834BCD" w:rsidRDefault="00834BCD" w:rsidP="00834BCD">
      <w:pPr>
        <w:pStyle w:val="ListParagraph"/>
      </w:pPr>
    </w:p>
    <w:p w14:paraId="5FCABAF9" w14:textId="4107A901" w:rsidR="00C40CAD" w:rsidRDefault="00EE1C61" w:rsidP="00BF42E5">
      <w:pPr>
        <w:pStyle w:val="BodyText"/>
        <w:numPr>
          <w:ilvl w:val="0"/>
          <w:numId w:val="14"/>
        </w:numPr>
        <w:spacing w:before="36"/>
        <w:ind w:left="1800"/>
      </w:pPr>
      <w:r w:rsidRPr="00BF42E5">
        <w:t>To Work Hard</w:t>
      </w:r>
      <w:r>
        <w:t>: Colossians 3:23 tells us to work hard at whatever task we take on and Matthew Chapter 25 tells us to work hard to enhance whatever God has entrusted to us. Young people must learn to work</w:t>
      </w:r>
      <w:r w:rsidRPr="00BF42E5">
        <w:t xml:space="preserve"> </w:t>
      </w:r>
      <w:r>
        <w:t>hard!</w:t>
      </w:r>
    </w:p>
    <w:p w14:paraId="5DEB607B" w14:textId="77777777" w:rsidR="00834BCD" w:rsidRDefault="00834BCD" w:rsidP="00BF42E5">
      <w:pPr>
        <w:pStyle w:val="BodyText"/>
        <w:spacing w:before="36"/>
        <w:ind w:left="1800" w:firstLine="0"/>
      </w:pPr>
    </w:p>
    <w:p w14:paraId="7F73D338" w14:textId="29E135B6" w:rsidR="00C40CAD" w:rsidRDefault="00EE1C61" w:rsidP="00BF42E5">
      <w:pPr>
        <w:pStyle w:val="BodyText"/>
        <w:numPr>
          <w:ilvl w:val="0"/>
          <w:numId w:val="14"/>
        </w:numPr>
        <w:spacing w:before="36"/>
        <w:ind w:left="1800"/>
      </w:pPr>
      <w:r w:rsidRPr="00BF42E5">
        <w:t>To be Unselfish</w:t>
      </w:r>
      <w:r>
        <w:t>: Philippians 2:3 tells us to “have the same attitude as Christ Jesus.” We do NOT expect our athletes to think less of themselves. We DO expect them to think of themselves</w:t>
      </w:r>
      <w:r w:rsidRPr="00BF42E5">
        <w:t xml:space="preserve"> </w:t>
      </w:r>
      <w:r>
        <w:t>less.</w:t>
      </w:r>
    </w:p>
    <w:p w14:paraId="1CEB18D8" w14:textId="77777777" w:rsidR="00834BCD" w:rsidRDefault="00834BCD" w:rsidP="00BF42E5">
      <w:pPr>
        <w:pStyle w:val="BodyText"/>
        <w:spacing w:before="36"/>
        <w:ind w:left="1800" w:firstLine="0"/>
      </w:pPr>
    </w:p>
    <w:p w14:paraId="197B19B6" w14:textId="30A059E0" w:rsidR="00C40CAD" w:rsidRDefault="00EE1C61" w:rsidP="00BF42E5">
      <w:pPr>
        <w:pStyle w:val="BodyText"/>
        <w:numPr>
          <w:ilvl w:val="0"/>
          <w:numId w:val="14"/>
        </w:numPr>
        <w:spacing w:before="36"/>
        <w:ind w:left="1800"/>
      </w:pPr>
      <w:r w:rsidRPr="00BF42E5">
        <w:t>To be Committed</w:t>
      </w:r>
      <w:r>
        <w:t>: Matthew 25:23 says the “committed” will reap the rewards of their efforts. TCS athletes must understand that commitment through all circumstances is the only way to accomplish truly meaningful achievements. Nothing worth having ever comes</w:t>
      </w:r>
      <w:r w:rsidRPr="00BF42E5">
        <w:t xml:space="preserve"> </w:t>
      </w:r>
      <w:r>
        <w:t>easy.</w:t>
      </w:r>
    </w:p>
    <w:p w14:paraId="52B44F14" w14:textId="77777777" w:rsidR="00834BCD" w:rsidRDefault="00834BCD" w:rsidP="00BF42E5">
      <w:pPr>
        <w:pStyle w:val="BodyText"/>
        <w:spacing w:before="36"/>
        <w:ind w:left="1800" w:firstLine="0"/>
      </w:pPr>
    </w:p>
    <w:p w14:paraId="22961317" w14:textId="6363C69A" w:rsidR="00C40CAD" w:rsidRDefault="00EE1C61" w:rsidP="00BF42E5">
      <w:pPr>
        <w:pStyle w:val="BodyText"/>
        <w:numPr>
          <w:ilvl w:val="0"/>
          <w:numId w:val="14"/>
        </w:numPr>
        <w:spacing w:before="36"/>
        <w:ind w:left="1800"/>
      </w:pPr>
      <w:r w:rsidRPr="00BF42E5">
        <w:t>To Improve</w:t>
      </w:r>
      <w:r>
        <w:t>: Continual improvement is the only way to excellence. There will be failures for our athletes along the way; however, failure is not fatal. It is necessary for growth and improvement. Proverbs 24:16 tells us that a righteous man continues to get up after failure thus continuing to</w:t>
      </w:r>
      <w:r w:rsidRPr="00BF42E5">
        <w:t xml:space="preserve"> </w:t>
      </w:r>
      <w:r>
        <w:t>progress.</w:t>
      </w:r>
    </w:p>
    <w:p w14:paraId="3DD2A72D" w14:textId="77777777" w:rsidR="00834BCD" w:rsidRDefault="00834BCD" w:rsidP="00BF42E5">
      <w:pPr>
        <w:pStyle w:val="BodyText"/>
        <w:spacing w:before="36"/>
        <w:ind w:left="1800" w:firstLine="0"/>
      </w:pPr>
    </w:p>
    <w:p w14:paraId="72672721" w14:textId="6BC7E396" w:rsidR="00C40CAD" w:rsidRDefault="00EE1C61" w:rsidP="00BF42E5">
      <w:pPr>
        <w:pStyle w:val="BodyText"/>
        <w:numPr>
          <w:ilvl w:val="0"/>
          <w:numId w:val="14"/>
        </w:numPr>
        <w:spacing w:before="36"/>
        <w:ind w:left="1800"/>
      </w:pPr>
      <w:r w:rsidRPr="00BF42E5">
        <w:t>To Enjoy Athletics</w:t>
      </w:r>
      <w:r>
        <w:t xml:space="preserve">: Having fun is why an athlete begins participation. It is necessary that the athlete develop a sense of satisfaction and enjoyment from contributing to an athletic team. </w:t>
      </w:r>
      <w:r>
        <w:lastRenderedPageBreak/>
        <w:t xml:space="preserve">All of our athletes should learn to find fulfillment in contributing </w:t>
      </w:r>
      <w:r w:rsidR="00B678DE">
        <w:t xml:space="preserve">to </w:t>
      </w:r>
      <w:r>
        <w:t>the success of the</w:t>
      </w:r>
      <w:r w:rsidRPr="00BF42E5">
        <w:t xml:space="preserve"> </w:t>
      </w:r>
      <w:r>
        <w:t>team.</w:t>
      </w:r>
    </w:p>
    <w:p w14:paraId="46D237E6" w14:textId="77777777" w:rsidR="00834BCD" w:rsidRDefault="00834BCD" w:rsidP="00BF42E5">
      <w:pPr>
        <w:pStyle w:val="BodyText"/>
        <w:spacing w:before="36"/>
        <w:ind w:left="1800" w:firstLine="0"/>
      </w:pPr>
    </w:p>
    <w:p w14:paraId="7A550BA7" w14:textId="77777777" w:rsidR="00C40CAD" w:rsidRDefault="00EE1C61" w:rsidP="00BF42E5">
      <w:pPr>
        <w:pStyle w:val="BodyText"/>
        <w:numPr>
          <w:ilvl w:val="0"/>
          <w:numId w:val="14"/>
        </w:numPr>
        <w:spacing w:before="36"/>
        <w:ind w:left="1800"/>
      </w:pPr>
      <w:r w:rsidRPr="00BF42E5">
        <w:t>To Develop Personal Health and Fitness Habits</w:t>
      </w:r>
      <w:r>
        <w:t>: To be an active, healthy contributor to society one must understand how to care for themselves. A TCS athlete should develop an appreciation for the value and benefits of being</w:t>
      </w:r>
      <w:r w:rsidR="001E381A">
        <w:t xml:space="preserve"> spiritually, mentally and physically</w:t>
      </w:r>
      <w:r>
        <w:t xml:space="preserve"> fit. The appreciation for and habits of fitness should remain with that athlete long after their playing days have</w:t>
      </w:r>
      <w:r w:rsidRPr="00BF42E5">
        <w:t xml:space="preserve"> </w:t>
      </w:r>
      <w:r>
        <w:t>concluded.</w:t>
      </w:r>
    </w:p>
    <w:p w14:paraId="7E7497FE" w14:textId="77777777" w:rsidR="00C40CAD" w:rsidRDefault="00C40CAD">
      <w:pPr>
        <w:spacing w:line="276" w:lineRule="auto"/>
      </w:pPr>
    </w:p>
    <w:p w14:paraId="141D7B02" w14:textId="77777777" w:rsidR="00834BCD" w:rsidRDefault="00834BCD">
      <w:pPr>
        <w:spacing w:line="276" w:lineRule="auto"/>
      </w:pPr>
    </w:p>
    <w:p w14:paraId="296ABAE1" w14:textId="4A04B86B" w:rsidR="00C40CAD" w:rsidRDefault="00EE1C61">
      <w:pPr>
        <w:pStyle w:val="Heading2"/>
      </w:pPr>
      <w:r>
        <w:t>GOVERNING ASSOCIATIONS AND CONFERENCE MEMBERSHIP</w:t>
      </w:r>
    </w:p>
    <w:p w14:paraId="3223BFA8" w14:textId="77777777" w:rsidR="00834BCD" w:rsidRDefault="00834BCD">
      <w:pPr>
        <w:pStyle w:val="Heading2"/>
      </w:pPr>
    </w:p>
    <w:p w14:paraId="7E900FDE" w14:textId="207C6141" w:rsidR="00C40CAD" w:rsidRDefault="00EE1C61">
      <w:pPr>
        <w:pStyle w:val="ListParagraph"/>
        <w:numPr>
          <w:ilvl w:val="0"/>
          <w:numId w:val="8"/>
        </w:numPr>
        <w:tabs>
          <w:tab w:val="left" w:pos="1041"/>
        </w:tabs>
        <w:spacing w:before="33" w:line="276" w:lineRule="auto"/>
        <w:ind w:right="616" w:hanging="360"/>
      </w:pPr>
      <w:r>
        <w:rPr>
          <w:i/>
        </w:rPr>
        <w:t xml:space="preserve">National Federation of High School Associations </w:t>
      </w:r>
      <w:r>
        <w:t>(NFHS) /</w:t>
      </w:r>
      <w:r>
        <w:rPr>
          <w:color w:val="0000FF"/>
        </w:rPr>
        <w:t xml:space="preserve"> </w:t>
      </w:r>
      <w:hyperlink r:id="rId9">
        <w:r>
          <w:rPr>
            <w:color w:val="0000FF"/>
            <w:u w:val="single" w:color="0000FF"/>
          </w:rPr>
          <w:t>www.nfhs.org</w:t>
        </w:r>
        <w:r>
          <w:rPr>
            <w:color w:val="0000FF"/>
          </w:rPr>
          <w:t xml:space="preserve"> </w:t>
        </w:r>
      </w:hyperlink>
      <w:r>
        <w:t>: Since 1920, The National Federation of State High School Associations has led the development of education- based interscholastic sports and activities that help students succeed in their lives. It sets directions for the future by building awareness and support, improving the participation experience, establishing consistent standards and rules for competition, and helping those who oversee high school sports and activities. The NFHS, from its offices in Indianapolis, Indiana, serves its 50- member state high school athletic/activity associations, plus the District of Columbia. The NFHS publishes playing rules in 16 sports for boys’ and girls’ competition and administers fine arts programs in speech, theater, debate and music. It provides a variety of program initiatives that reach the 18,500 high schools and over 11 million students involved in athletic and activity</w:t>
      </w:r>
      <w:r>
        <w:rPr>
          <w:spacing w:val="-5"/>
        </w:rPr>
        <w:t xml:space="preserve"> </w:t>
      </w:r>
      <w:r>
        <w:t>programs.</w:t>
      </w:r>
    </w:p>
    <w:p w14:paraId="5EABD08E" w14:textId="77777777" w:rsidR="00834BCD" w:rsidRDefault="00834BCD" w:rsidP="00834BCD">
      <w:pPr>
        <w:pStyle w:val="ListParagraph"/>
        <w:tabs>
          <w:tab w:val="left" w:pos="1041"/>
        </w:tabs>
        <w:spacing w:before="33" w:line="276" w:lineRule="auto"/>
        <w:ind w:left="1040" w:right="616" w:firstLine="0"/>
      </w:pPr>
    </w:p>
    <w:p w14:paraId="77BDB872" w14:textId="77777777" w:rsidR="00C40CAD" w:rsidRDefault="00EE1C61" w:rsidP="00384A79">
      <w:pPr>
        <w:pStyle w:val="ListParagraph"/>
        <w:numPr>
          <w:ilvl w:val="0"/>
          <w:numId w:val="8"/>
        </w:numPr>
        <w:tabs>
          <w:tab w:val="left" w:pos="1040"/>
        </w:tabs>
        <w:spacing w:before="1" w:line="276" w:lineRule="auto"/>
        <w:ind w:left="1039" w:right="334" w:hanging="360"/>
      </w:pPr>
      <w:r>
        <w:rPr>
          <w:i/>
        </w:rPr>
        <w:t xml:space="preserve">New Jersey State Interscholastic Athletic Association </w:t>
      </w:r>
      <w:r>
        <w:t>(NJSIAA) /</w:t>
      </w:r>
      <w:r>
        <w:rPr>
          <w:color w:val="0000FF"/>
        </w:rPr>
        <w:t xml:space="preserve"> </w:t>
      </w:r>
      <w:hyperlink r:id="rId10">
        <w:r>
          <w:rPr>
            <w:color w:val="0000FF"/>
            <w:u w:val="single" w:color="0000FF"/>
          </w:rPr>
          <w:t>www.njsiaa.org</w:t>
        </w:r>
        <w:r>
          <w:rPr>
            <w:color w:val="0000FF"/>
          </w:rPr>
          <w:t xml:space="preserve"> </w:t>
        </w:r>
      </w:hyperlink>
      <w:r>
        <w:t xml:space="preserve">: </w:t>
      </w:r>
      <w:r w:rsidR="00384A79" w:rsidRPr="00384A79">
        <w:t>Established in 1918, the New Jersey State Interscholastic Athletic Association (NJSIAA) is a voluntary, non-profit organization comprised of approximately 435 accredited public and non-public high schools.  A member of the National Federation of State High School Associations (NFHS), the NJSIAA conducts tournaments and crowns champions in 33 sports.</w:t>
      </w:r>
      <w:r w:rsidR="00384A79">
        <w:t xml:space="preserve"> </w:t>
      </w:r>
      <w:r>
        <w:t>TCS is a voluntary member of the NJSIAA and agrees to abide by and enforce all rules and regulations of this association such</w:t>
      </w:r>
      <w:r w:rsidRPr="00384A79">
        <w:rPr>
          <w:spacing w:val="-12"/>
        </w:rPr>
        <w:t xml:space="preserve"> </w:t>
      </w:r>
      <w:r>
        <w:t>as:</w:t>
      </w:r>
    </w:p>
    <w:p w14:paraId="66D67DA3" w14:textId="77777777" w:rsidR="00C40CAD" w:rsidRDefault="00C40CAD">
      <w:pPr>
        <w:spacing w:line="276" w:lineRule="auto"/>
      </w:pPr>
    </w:p>
    <w:p w14:paraId="4459F6E8" w14:textId="006CBE8B" w:rsidR="00834BCD" w:rsidRDefault="00834BCD">
      <w:pPr>
        <w:spacing w:line="276" w:lineRule="auto"/>
        <w:sectPr w:rsidR="00834BCD">
          <w:pgSz w:w="12240" w:h="15840"/>
          <w:pgMar w:top="1400" w:right="1120" w:bottom="1220" w:left="1120" w:header="0" w:footer="1038" w:gutter="0"/>
          <w:cols w:space="720"/>
        </w:sectPr>
      </w:pPr>
    </w:p>
    <w:p w14:paraId="4A62081C" w14:textId="77777777" w:rsidR="00C40CAD" w:rsidRDefault="00EE1C61">
      <w:pPr>
        <w:pStyle w:val="ListParagraph"/>
        <w:numPr>
          <w:ilvl w:val="1"/>
          <w:numId w:val="8"/>
        </w:numPr>
        <w:tabs>
          <w:tab w:val="left" w:pos="1761"/>
        </w:tabs>
        <w:spacing w:line="252" w:lineRule="exact"/>
        <w:ind w:hanging="360"/>
      </w:pPr>
      <w:r>
        <w:t>Classification by</w:t>
      </w:r>
      <w:r>
        <w:rPr>
          <w:spacing w:val="-5"/>
        </w:rPr>
        <w:t xml:space="preserve"> </w:t>
      </w:r>
      <w:r>
        <w:t>enrollment</w:t>
      </w:r>
    </w:p>
    <w:p w14:paraId="2DDDEE3E" w14:textId="77777777" w:rsidR="00C40CAD" w:rsidRDefault="00EE1C61">
      <w:pPr>
        <w:pStyle w:val="ListParagraph"/>
        <w:numPr>
          <w:ilvl w:val="1"/>
          <w:numId w:val="8"/>
        </w:numPr>
        <w:tabs>
          <w:tab w:val="left" w:pos="1761"/>
        </w:tabs>
        <w:spacing w:before="36"/>
        <w:ind w:hanging="360"/>
      </w:pPr>
      <w:r>
        <w:t>Age</w:t>
      </w:r>
    </w:p>
    <w:p w14:paraId="360992B9" w14:textId="77777777" w:rsidR="00C40CAD" w:rsidRDefault="00EE1C61">
      <w:pPr>
        <w:pStyle w:val="ListParagraph"/>
        <w:numPr>
          <w:ilvl w:val="1"/>
          <w:numId w:val="8"/>
        </w:numPr>
        <w:tabs>
          <w:tab w:val="left" w:pos="1761"/>
        </w:tabs>
        <w:spacing w:before="39"/>
        <w:ind w:hanging="360"/>
      </w:pPr>
      <w:r>
        <w:t>Physical examination</w:t>
      </w:r>
      <w:r>
        <w:rPr>
          <w:spacing w:val="-3"/>
        </w:rPr>
        <w:t xml:space="preserve"> </w:t>
      </w:r>
      <w:r>
        <w:rPr>
          <w:spacing w:val="-4"/>
        </w:rPr>
        <w:t>standards</w:t>
      </w:r>
    </w:p>
    <w:p w14:paraId="7D2210BB" w14:textId="77777777" w:rsidR="004A3E24" w:rsidRDefault="00EE1C61" w:rsidP="003E47F2">
      <w:pPr>
        <w:pStyle w:val="ListParagraph"/>
        <w:numPr>
          <w:ilvl w:val="1"/>
          <w:numId w:val="8"/>
        </w:numPr>
        <w:tabs>
          <w:tab w:val="left" w:pos="1761"/>
        </w:tabs>
        <w:spacing w:before="36" w:line="252" w:lineRule="exact"/>
        <w:ind w:hanging="360"/>
      </w:pPr>
      <w:r>
        <w:t>Seasons of</w:t>
      </w:r>
      <w:r w:rsidRPr="004A3E24">
        <w:rPr>
          <w:spacing w:val="-3"/>
        </w:rPr>
        <w:t xml:space="preserve"> </w:t>
      </w:r>
      <w:r>
        <w:t>competition</w:t>
      </w:r>
    </w:p>
    <w:p w14:paraId="66AA380B" w14:textId="289F2A2F" w:rsidR="00C40CAD" w:rsidRDefault="00EE1C61" w:rsidP="003E47F2">
      <w:pPr>
        <w:pStyle w:val="ListParagraph"/>
        <w:numPr>
          <w:ilvl w:val="1"/>
          <w:numId w:val="8"/>
        </w:numPr>
        <w:tabs>
          <w:tab w:val="left" w:pos="1761"/>
        </w:tabs>
        <w:spacing w:before="36" w:line="252" w:lineRule="exact"/>
        <w:ind w:hanging="360"/>
      </w:pPr>
      <w:r>
        <w:t>Semesters of</w:t>
      </w:r>
      <w:r w:rsidRPr="004A3E24">
        <w:rPr>
          <w:spacing w:val="-2"/>
        </w:rPr>
        <w:t xml:space="preserve"> </w:t>
      </w:r>
      <w:r>
        <w:t>enrollment</w:t>
      </w:r>
    </w:p>
    <w:p w14:paraId="2B34F2BC" w14:textId="77777777" w:rsidR="00C40CAD" w:rsidRDefault="00EE1C61">
      <w:pPr>
        <w:pStyle w:val="ListParagraph"/>
        <w:numPr>
          <w:ilvl w:val="1"/>
          <w:numId w:val="8"/>
        </w:numPr>
        <w:tabs>
          <w:tab w:val="left" w:pos="1761"/>
        </w:tabs>
        <w:spacing w:before="36"/>
        <w:ind w:hanging="360"/>
      </w:pPr>
      <w:r>
        <w:t>Residence</w:t>
      </w:r>
      <w:r>
        <w:rPr>
          <w:spacing w:val="-3"/>
        </w:rPr>
        <w:t xml:space="preserve"> </w:t>
      </w:r>
      <w:r>
        <w:t>requirements</w:t>
      </w:r>
    </w:p>
    <w:p w14:paraId="2950EFFD" w14:textId="77777777" w:rsidR="00C40CAD" w:rsidRDefault="00EE1C61">
      <w:pPr>
        <w:pStyle w:val="ListParagraph"/>
        <w:numPr>
          <w:ilvl w:val="1"/>
          <w:numId w:val="8"/>
        </w:numPr>
        <w:tabs>
          <w:tab w:val="left" w:pos="1761"/>
        </w:tabs>
        <w:spacing w:before="39"/>
        <w:ind w:hanging="360"/>
      </w:pPr>
      <w:r>
        <w:t>Transfers</w:t>
      </w:r>
    </w:p>
    <w:p w14:paraId="211380A6" w14:textId="77777777" w:rsidR="00C40CAD" w:rsidRDefault="00EE1C61">
      <w:pPr>
        <w:pStyle w:val="ListParagraph"/>
        <w:numPr>
          <w:ilvl w:val="1"/>
          <w:numId w:val="8"/>
        </w:numPr>
        <w:tabs>
          <w:tab w:val="left" w:pos="1761"/>
        </w:tabs>
        <w:spacing w:before="36"/>
        <w:ind w:hanging="360"/>
      </w:pPr>
      <w:r>
        <w:t>Guardianship</w:t>
      </w:r>
    </w:p>
    <w:p w14:paraId="49C7059C" w14:textId="77777777" w:rsidR="00C40CAD" w:rsidRDefault="00C40CAD"/>
    <w:p w14:paraId="6F32A541" w14:textId="77777777" w:rsidR="004A3E24" w:rsidRDefault="004A3E24"/>
    <w:p w14:paraId="043B1B94" w14:textId="732F0DD5" w:rsidR="004A3E24" w:rsidRDefault="004A3E24">
      <w:pPr>
        <w:sectPr w:rsidR="004A3E24" w:rsidSect="004A3E24">
          <w:type w:val="continuous"/>
          <w:pgSz w:w="12240" w:h="15840"/>
          <w:pgMar w:top="1500" w:right="1120" w:bottom="1220" w:left="1120" w:header="720" w:footer="720" w:gutter="0"/>
          <w:cols w:space="720"/>
        </w:sectPr>
      </w:pPr>
    </w:p>
    <w:p w14:paraId="3CA4C189" w14:textId="70149546" w:rsidR="00A14C86" w:rsidRPr="00834BCD" w:rsidRDefault="00EE1C61" w:rsidP="00C92847">
      <w:pPr>
        <w:pStyle w:val="ListParagraph"/>
        <w:numPr>
          <w:ilvl w:val="0"/>
          <w:numId w:val="8"/>
        </w:numPr>
        <w:tabs>
          <w:tab w:val="left" w:pos="1041"/>
        </w:tabs>
        <w:spacing w:before="34" w:line="276" w:lineRule="auto"/>
        <w:ind w:right="318" w:hanging="360"/>
        <w:rPr>
          <w:b/>
        </w:rPr>
      </w:pPr>
      <w:r w:rsidRPr="00834BCD">
        <w:rPr>
          <w:i/>
        </w:rPr>
        <w:lastRenderedPageBreak/>
        <w:t xml:space="preserve">The Greater Middlesex Athletic Conference </w:t>
      </w:r>
      <w:r>
        <w:t>(GMC) /</w:t>
      </w:r>
      <w:r w:rsidRPr="00834BCD">
        <w:rPr>
          <w:color w:val="0000FF"/>
        </w:rPr>
        <w:t xml:space="preserve"> </w:t>
      </w:r>
      <w:hyperlink r:id="rId11">
        <w:r w:rsidRPr="00834BCD">
          <w:rPr>
            <w:color w:val="0000FF"/>
            <w:u w:val="single" w:color="0000FF"/>
          </w:rPr>
          <w:t>www.gmcconf.org</w:t>
        </w:r>
        <w:r w:rsidRPr="00834BCD">
          <w:rPr>
            <w:color w:val="0000FF"/>
          </w:rPr>
          <w:t xml:space="preserve"> </w:t>
        </w:r>
      </w:hyperlink>
      <w:r>
        <w:t xml:space="preserve">: TCS is a voluntary member of the GMC </w:t>
      </w:r>
      <w:r w:rsidR="004B3C13">
        <w:t xml:space="preserve">since </w:t>
      </w:r>
      <w:r>
        <w:t>the 2010-2011 school year. The GMC was established for the primary purpose of promoting selected interscholastic activities among member schools and the assurance of such advantages as may be gained by a unified effort. The conference was established to encourage member schools to improve their athletic programs. The conference membership facilitates the arranging of schedules, equalizing competition, and conducting league tournaments, meets, and championships. The GMC provides TCS the opportunity for competition without excessive travel and with schools of similar size. The membership implies abiding by conference schedules, rules, and regulations. TCS competes in the gold</w:t>
      </w:r>
      <w:r w:rsidR="00A14C86">
        <w:t xml:space="preserve"> </w:t>
      </w:r>
      <w:r>
        <w:t>division</w:t>
      </w:r>
      <w:r w:rsidR="00A14C86">
        <w:t xml:space="preserve"> in a majority of our sports, while competing in the blue division for volleyball and golf</w:t>
      </w:r>
      <w:r w:rsidR="00384A79">
        <w:t>.</w:t>
      </w:r>
    </w:p>
    <w:p w14:paraId="60AFA347" w14:textId="77777777" w:rsidR="00834BCD" w:rsidRPr="00834BCD" w:rsidRDefault="00834BCD" w:rsidP="00834BCD">
      <w:pPr>
        <w:pStyle w:val="ListParagraph"/>
        <w:tabs>
          <w:tab w:val="left" w:pos="1041"/>
        </w:tabs>
        <w:spacing w:before="34" w:line="276" w:lineRule="auto"/>
        <w:ind w:left="1040" w:right="318" w:firstLine="0"/>
        <w:rPr>
          <w:b/>
        </w:rPr>
      </w:pPr>
    </w:p>
    <w:p w14:paraId="17A17399" w14:textId="4D9EB753" w:rsidR="00A14C86" w:rsidRDefault="00A14C86" w:rsidP="00A14C86">
      <w:pPr>
        <w:tabs>
          <w:tab w:val="left" w:pos="1041"/>
        </w:tabs>
        <w:spacing w:before="34" w:line="276" w:lineRule="auto"/>
        <w:ind w:right="318"/>
        <w:rPr>
          <w:b/>
        </w:rPr>
      </w:pPr>
      <w:r w:rsidRPr="00A14C86">
        <w:rPr>
          <w:b/>
        </w:rPr>
        <w:t>ATHLETIC DEPARTMENT STAFF</w:t>
      </w:r>
    </w:p>
    <w:p w14:paraId="5CEBB9AD" w14:textId="77777777" w:rsidR="00834BCD" w:rsidRPr="00A14C86" w:rsidRDefault="00834BCD" w:rsidP="00A14C86">
      <w:pPr>
        <w:tabs>
          <w:tab w:val="left" w:pos="1041"/>
        </w:tabs>
        <w:spacing w:before="34" w:line="276" w:lineRule="auto"/>
        <w:ind w:right="318"/>
        <w:rPr>
          <w:b/>
        </w:rPr>
      </w:pPr>
    </w:p>
    <w:p w14:paraId="4E0F536E" w14:textId="26FB98C9" w:rsidR="00C40CAD" w:rsidRDefault="00EE1C61" w:rsidP="00045EF2">
      <w:pPr>
        <w:pStyle w:val="ListParagraph"/>
        <w:numPr>
          <w:ilvl w:val="1"/>
          <w:numId w:val="7"/>
        </w:numPr>
        <w:tabs>
          <w:tab w:val="left" w:pos="1041"/>
        </w:tabs>
        <w:spacing w:before="34" w:line="276" w:lineRule="auto"/>
        <w:ind w:right="313"/>
      </w:pPr>
      <w:r w:rsidRPr="00834BCD">
        <w:rPr>
          <w:i/>
        </w:rPr>
        <w:t xml:space="preserve">Director of Athletics: </w:t>
      </w:r>
      <w:r w:rsidR="00A14C86">
        <w:t>Nick Badillo</w:t>
      </w:r>
      <w:r>
        <w:t xml:space="preserve"> is the Director of Athletics at TCS. He graduated from </w:t>
      </w:r>
      <w:r w:rsidR="00A14C86" w:rsidRPr="00834BCD">
        <w:rPr>
          <w:spacing w:val="-5"/>
        </w:rPr>
        <w:t>Palm Beach Atlantic University</w:t>
      </w:r>
      <w:r w:rsidR="00CD4DB7" w:rsidRPr="00834BCD">
        <w:rPr>
          <w:spacing w:val="-5"/>
        </w:rPr>
        <w:t>, in WPB Florida,</w:t>
      </w:r>
      <w:r>
        <w:t xml:space="preserve"> with a B.S. in </w:t>
      </w:r>
      <w:r w:rsidR="00A14C86">
        <w:t>Biblical Studies</w:t>
      </w:r>
      <w:r w:rsidR="00CD4DB7">
        <w:t xml:space="preserve">. Nick also earned </w:t>
      </w:r>
      <w:r>
        <w:t xml:space="preserve">a </w:t>
      </w:r>
      <w:r w:rsidR="00A14C86">
        <w:t>Master’s Degree in Counseling</w:t>
      </w:r>
      <w:r w:rsidR="00CD4DB7">
        <w:t xml:space="preserve"> from Kean University in Union, NJ. Coach Badillo has been a NJSIAA certified coach since 2006</w:t>
      </w:r>
      <w:r w:rsidR="00384A79">
        <w:t xml:space="preserve"> and the Athletic Director at TCS since 2018.</w:t>
      </w:r>
      <w:r w:rsidRPr="00834BCD">
        <w:rPr>
          <w:i/>
        </w:rPr>
        <w:t>Coaches</w:t>
      </w:r>
      <w:r>
        <w:t>: All TCS coaches possess a background, knowledge, and passion for their particular sports. They value their role as mentors to our athletes as much as their role as sport tacticians. All TCS coaches are required to be certified in CPR and First Aid. As of 2005, all</w:t>
      </w:r>
      <w:r w:rsidR="00530B9F">
        <w:t xml:space="preserve"> head </w:t>
      </w:r>
      <w:r>
        <w:t>coaches joining our Athletic Department are required to be certified in coaching by the NFHS through a course offered by the</w:t>
      </w:r>
      <w:r w:rsidRPr="00834BCD">
        <w:rPr>
          <w:spacing w:val="-6"/>
        </w:rPr>
        <w:t xml:space="preserve"> </w:t>
      </w:r>
      <w:r>
        <w:t>NJSIAA.</w:t>
      </w:r>
    </w:p>
    <w:p w14:paraId="3D0086D7" w14:textId="77777777" w:rsidR="007966D1" w:rsidRDefault="007966D1" w:rsidP="007966D1">
      <w:pPr>
        <w:pStyle w:val="ListParagraph"/>
      </w:pPr>
    </w:p>
    <w:p w14:paraId="5841C4D0" w14:textId="77777777" w:rsidR="007966D1" w:rsidRDefault="007966D1" w:rsidP="007923E7">
      <w:pPr>
        <w:pStyle w:val="ListParagraph"/>
        <w:numPr>
          <w:ilvl w:val="1"/>
          <w:numId w:val="7"/>
        </w:numPr>
        <w:tabs>
          <w:tab w:val="left" w:pos="1041"/>
        </w:tabs>
        <w:spacing w:line="276" w:lineRule="auto"/>
        <w:ind w:right="313"/>
      </w:pPr>
      <w:r w:rsidRPr="00ED1872">
        <w:rPr>
          <w:i/>
        </w:rPr>
        <w:t>Athletic Trainer:</w:t>
      </w:r>
      <w:r>
        <w:t xml:space="preserve"> </w:t>
      </w:r>
      <w:r w:rsidR="007923E7" w:rsidRPr="007923E7">
        <w:t>Robert Eckert, ATC</w:t>
      </w:r>
      <w:r w:rsidR="007923E7">
        <w:t xml:space="preserve"> </w:t>
      </w:r>
      <w:r w:rsidR="007923E7" w:rsidRPr="007923E7">
        <w:t xml:space="preserve">Athletic Trainer </w:t>
      </w:r>
      <w:r w:rsidR="00CD4DB7">
        <w:t>at Timothy Christian School. Rob earned a</w:t>
      </w:r>
      <w:r w:rsidR="007923E7" w:rsidRPr="007923E7">
        <w:br/>
        <w:t>B.S. in Athletic Training from King’s College in Wilkes-Barre, PA. BOC certified and Licensed Athletic Trainer by New Jersey Board of Medical Examiners. </w:t>
      </w:r>
      <w:r w:rsidR="00384A79">
        <w:t>Rob has been an employee of TCS since 2016.</w:t>
      </w:r>
    </w:p>
    <w:p w14:paraId="6E28502D" w14:textId="77777777" w:rsidR="007966D1" w:rsidRDefault="007966D1" w:rsidP="007966D1">
      <w:pPr>
        <w:pStyle w:val="ListParagraph"/>
      </w:pPr>
    </w:p>
    <w:p w14:paraId="1B98CEC7" w14:textId="4D17B694" w:rsidR="007966D1" w:rsidRDefault="007966D1">
      <w:pPr>
        <w:pStyle w:val="ListParagraph"/>
        <w:numPr>
          <w:ilvl w:val="1"/>
          <w:numId w:val="7"/>
        </w:numPr>
        <w:tabs>
          <w:tab w:val="left" w:pos="1041"/>
        </w:tabs>
        <w:spacing w:line="276" w:lineRule="auto"/>
        <w:ind w:right="313"/>
      </w:pPr>
      <w:r w:rsidRPr="00ED1872">
        <w:rPr>
          <w:i/>
        </w:rPr>
        <w:t>Tigers Den Coordinator:</w:t>
      </w:r>
      <w:r>
        <w:t xml:space="preserve"> Karla </w:t>
      </w:r>
      <w:proofErr w:type="spellStart"/>
      <w:r>
        <w:t>Elsaesser</w:t>
      </w:r>
      <w:proofErr w:type="spellEnd"/>
      <w:r>
        <w:t xml:space="preserve"> leads her team of volunteers throughout the sports seasons, providing </w:t>
      </w:r>
      <w:r w:rsidR="00EC04B5">
        <w:t>delicious</w:t>
      </w:r>
      <w:r>
        <w:t xml:space="preserve"> food and beverages for our families and athletes</w:t>
      </w:r>
      <w:r w:rsidR="00EC04B5">
        <w:t xml:space="preserve"> to purchase. The proceeds from the Tigers Den go directly to the continued growth and development of our athletes.</w:t>
      </w:r>
    </w:p>
    <w:p w14:paraId="21C4392A" w14:textId="77777777" w:rsidR="00834BCD" w:rsidRDefault="00834BCD" w:rsidP="00834BCD">
      <w:pPr>
        <w:pStyle w:val="ListParagraph"/>
        <w:tabs>
          <w:tab w:val="left" w:pos="1041"/>
        </w:tabs>
        <w:spacing w:line="276" w:lineRule="auto"/>
        <w:ind w:left="1040" w:right="313" w:firstLine="0"/>
      </w:pPr>
    </w:p>
    <w:p w14:paraId="504168A8" w14:textId="12453E05" w:rsidR="00C40CAD" w:rsidRDefault="00EE1C61">
      <w:pPr>
        <w:pStyle w:val="Heading2"/>
        <w:spacing w:before="123"/>
        <w:ind w:left="320"/>
      </w:pPr>
      <w:r>
        <w:t>COMMUNICATION WITH THE TCS ATHLETIC DEPARTMENT</w:t>
      </w:r>
    </w:p>
    <w:p w14:paraId="05691193" w14:textId="77777777" w:rsidR="007E63EF" w:rsidRDefault="007E63EF">
      <w:pPr>
        <w:pStyle w:val="Heading2"/>
        <w:spacing w:before="123"/>
        <w:ind w:left="320"/>
      </w:pPr>
    </w:p>
    <w:p w14:paraId="7858CFFE" w14:textId="2AD3DA05" w:rsidR="00C40CAD" w:rsidRDefault="00EE1C61">
      <w:pPr>
        <w:pStyle w:val="ListParagraph"/>
        <w:numPr>
          <w:ilvl w:val="0"/>
          <w:numId w:val="6"/>
        </w:numPr>
        <w:tabs>
          <w:tab w:val="left" w:pos="1040"/>
          <w:tab w:val="left" w:pos="1041"/>
        </w:tabs>
        <w:spacing w:before="33"/>
      </w:pPr>
      <w:r>
        <w:rPr>
          <w:i/>
        </w:rPr>
        <w:t>Web</w:t>
      </w:r>
      <w:r>
        <w:t>:</w:t>
      </w:r>
      <w:r>
        <w:rPr>
          <w:color w:val="0000FF"/>
        </w:rPr>
        <w:t xml:space="preserve"> </w:t>
      </w:r>
      <w:hyperlink r:id="rId12">
        <w:r w:rsidR="00943DCC">
          <w:rPr>
            <w:color w:val="0000FF"/>
          </w:rPr>
          <w:t>http://www.timothychristian.org/</w:t>
        </w:r>
      </w:hyperlink>
      <w:r w:rsidR="003F49A4">
        <w:rPr>
          <w:color w:val="0000FF"/>
        </w:rPr>
        <w:t xml:space="preserve"> </w:t>
      </w:r>
      <w:r>
        <w:t xml:space="preserve">is </w:t>
      </w:r>
      <w:r w:rsidR="003F49A4">
        <w:t xml:space="preserve">where you can find the most up to date </w:t>
      </w:r>
      <w:hyperlink r:id="rId13" w:history="1">
        <w:r w:rsidR="003F49A4" w:rsidRPr="00394B32">
          <w:rPr>
            <w:rStyle w:val="Hyperlink"/>
          </w:rPr>
          <w:t>athletic calendar.</w:t>
        </w:r>
      </w:hyperlink>
      <w:r w:rsidR="003F49A4">
        <w:t xml:space="preserve"> Once you arrive at the website follow the tabs; Athletics </w:t>
      </w:r>
      <w:r w:rsidR="003F49A4">
        <w:sym w:font="Wingdings" w:char="F0E0"/>
      </w:r>
      <w:r w:rsidR="008B4AB9">
        <w:t xml:space="preserve"> </w:t>
      </w:r>
      <w:r w:rsidR="003F49A4">
        <w:t>Athletics Calendar</w:t>
      </w:r>
      <w:r>
        <w:t xml:space="preserve"> for communication of all games</w:t>
      </w:r>
      <w:r w:rsidR="008B4AB9">
        <w:t xml:space="preserve">, </w:t>
      </w:r>
      <w:r>
        <w:t>practices, and</w:t>
      </w:r>
      <w:r w:rsidR="008B4AB9">
        <w:t xml:space="preserve"> special events</w:t>
      </w:r>
      <w:r>
        <w:t>.</w:t>
      </w:r>
    </w:p>
    <w:p w14:paraId="1C5FAC57" w14:textId="77777777" w:rsidR="007E63EF" w:rsidRDefault="007E63EF" w:rsidP="007E63EF">
      <w:pPr>
        <w:pStyle w:val="ListParagraph"/>
        <w:tabs>
          <w:tab w:val="left" w:pos="1040"/>
          <w:tab w:val="left" w:pos="1041"/>
        </w:tabs>
        <w:spacing w:before="33"/>
        <w:ind w:left="1039" w:firstLine="0"/>
      </w:pPr>
    </w:p>
    <w:p w14:paraId="023030BF" w14:textId="1D6333C4" w:rsidR="00394B32" w:rsidRDefault="00394B32" w:rsidP="00394B32">
      <w:pPr>
        <w:pStyle w:val="BodyText"/>
        <w:numPr>
          <w:ilvl w:val="0"/>
          <w:numId w:val="6"/>
        </w:numPr>
        <w:spacing w:before="37" w:line="276" w:lineRule="auto"/>
        <w:ind w:right="1072"/>
      </w:pPr>
      <w:r>
        <w:t xml:space="preserve">As of Fall 2021the athletic department began using “TeamSnap” as our major communication tool. Each player and parent/guardian will be given access to this app where they can be able to find the most up to date game and practice schedule, while also communicating with coaches and other players. </w:t>
      </w:r>
    </w:p>
    <w:p w14:paraId="01C5957D" w14:textId="77777777" w:rsidR="007E63EF" w:rsidRDefault="007E63EF" w:rsidP="007E63EF">
      <w:pPr>
        <w:pStyle w:val="BodyText"/>
        <w:spacing w:before="37" w:line="276" w:lineRule="auto"/>
        <w:ind w:left="1039" w:right="1072" w:firstLine="0"/>
      </w:pPr>
    </w:p>
    <w:p w14:paraId="0DCAD167" w14:textId="14048121" w:rsidR="00C40CAD" w:rsidRDefault="00394B32" w:rsidP="003F49A4">
      <w:pPr>
        <w:pStyle w:val="BodyText"/>
        <w:numPr>
          <w:ilvl w:val="0"/>
          <w:numId w:val="6"/>
        </w:numPr>
        <w:spacing w:before="37" w:line="276" w:lineRule="auto"/>
        <w:ind w:right="1072"/>
      </w:pPr>
      <w:r>
        <w:lastRenderedPageBreak/>
        <w:t>While Parents will have firsthand communication with coaches through our “TeamSnap” app, fans, friends and families that want notifications on game changes can sign up for them o</w:t>
      </w:r>
      <w:r w:rsidR="003F49A4">
        <w:t>n the TCS Athletic Calendar page</w:t>
      </w:r>
      <w:r>
        <w:t>.</w:t>
      </w:r>
      <w:r w:rsidR="003F49A4">
        <w:t xml:space="preserve"> </w:t>
      </w:r>
      <w:r>
        <w:t>T</w:t>
      </w:r>
      <w:r w:rsidR="003F49A4">
        <w:t xml:space="preserve">here is a “Notify Me” tab that will allow </w:t>
      </w:r>
      <w:r>
        <w:t>you</w:t>
      </w:r>
      <w:r w:rsidR="00EE1C61">
        <w:t xml:space="preserve"> </w:t>
      </w:r>
      <w:r w:rsidR="003F49A4">
        <w:t xml:space="preserve">to </w:t>
      </w:r>
      <w:r w:rsidR="00EE1C61">
        <w:t xml:space="preserve">open a free account </w:t>
      </w:r>
      <w:r w:rsidR="003F49A4">
        <w:t>and</w:t>
      </w:r>
      <w:r w:rsidR="00EE1C61">
        <w:t xml:space="preserve"> receive automatic emails</w:t>
      </w:r>
      <w:r w:rsidR="003F49A4">
        <w:t xml:space="preserve"> and/or </w:t>
      </w:r>
      <w:r w:rsidR="00EE1C61">
        <w:t>text messages when changes occur to</w:t>
      </w:r>
      <w:r>
        <w:t xml:space="preserve"> the</w:t>
      </w:r>
      <w:r w:rsidR="00EE1C61">
        <w:t xml:space="preserve"> sport</w:t>
      </w:r>
      <w:r>
        <w:t>s</w:t>
      </w:r>
      <w:r w:rsidR="00EE1C61">
        <w:t xml:space="preserve"> schedule</w:t>
      </w:r>
      <w:r>
        <w:t>s</w:t>
      </w:r>
      <w:r w:rsidR="00EE1C61">
        <w:t>.</w:t>
      </w:r>
      <w:r w:rsidR="003F49A4">
        <w:t xml:space="preserve"> </w:t>
      </w:r>
    </w:p>
    <w:p w14:paraId="0BDA829F" w14:textId="77777777" w:rsidR="007E63EF" w:rsidRDefault="007E63EF" w:rsidP="007E63EF">
      <w:pPr>
        <w:pStyle w:val="BodyText"/>
        <w:spacing w:before="37" w:line="276" w:lineRule="auto"/>
        <w:ind w:left="1039" w:right="1072" w:firstLine="0"/>
      </w:pPr>
    </w:p>
    <w:p w14:paraId="38D010DF" w14:textId="2629962C" w:rsidR="00C40CAD" w:rsidRDefault="007E63EF">
      <w:pPr>
        <w:pStyle w:val="ListParagraph"/>
        <w:numPr>
          <w:ilvl w:val="0"/>
          <w:numId w:val="6"/>
        </w:numPr>
        <w:tabs>
          <w:tab w:val="left" w:pos="1039"/>
          <w:tab w:val="left" w:pos="1040"/>
        </w:tabs>
        <w:spacing w:before="1"/>
      </w:pPr>
      <w:r>
        <w:rPr>
          <w:i/>
        </w:rPr>
        <w:t>Direct Communication/Social Media</w:t>
      </w:r>
      <w:r w:rsidR="00EE1C61">
        <w:t>:</w:t>
      </w:r>
      <w:r>
        <w:t xml:space="preserve"> </w:t>
      </w:r>
    </w:p>
    <w:p w14:paraId="21240B30" w14:textId="77777777" w:rsidR="00C40CAD" w:rsidRDefault="00EE1C61">
      <w:pPr>
        <w:pStyle w:val="ListParagraph"/>
        <w:numPr>
          <w:ilvl w:val="1"/>
          <w:numId w:val="6"/>
        </w:numPr>
        <w:tabs>
          <w:tab w:val="left" w:pos="1759"/>
          <w:tab w:val="left" w:pos="1761"/>
        </w:tabs>
        <w:spacing w:before="38"/>
      </w:pPr>
      <w:r>
        <w:t>Director of Athletics:</w:t>
      </w:r>
      <w:r>
        <w:rPr>
          <w:color w:val="0000FF"/>
          <w:spacing w:val="-16"/>
        </w:rPr>
        <w:t xml:space="preserve"> </w:t>
      </w:r>
      <w:hyperlink r:id="rId14" w:history="1">
        <w:r w:rsidR="00ED1872" w:rsidRPr="00165673">
          <w:rPr>
            <w:rStyle w:val="Hyperlink"/>
          </w:rPr>
          <w:t>nbadillo@timothychristian.org</w:t>
        </w:r>
      </w:hyperlink>
    </w:p>
    <w:p w14:paraId="7ECDF18C" w14:textId="77777777" w:rsidR="00C40CAD" w:rsidRDefault="00EE1C61" w:rsidP="007E63EF">
      <w:pPr>
        <w:pStyle w:val="ListParagraph"/>
        <w:numPr>
          <w:ilvl w:val="1"/>
          <w:numId w:val="6"/>
        </w:numPr>
        <w:tabs>
          <w:tab w:val="left" w:pos="1759"/>
          <w:tab w:val="left" w:pos="1761"/>
        </w:tabs>
        <w:spacing w:before="38"/>
      </w:pPr>
      <w:r w:rsidRPr="007E63EF">
        <w:t>Phone</w:t>
      </w:r>
      <w:r>
        <w:t>: athletic office: 732.985.0300</w:t>
      </w:r>
      <w:r w:rsidRPr="007E63EF">
        <w:t xml:space="preserve"> </w:t>
      </w:r>
      <w:r>
        <w:t>x</w:t>
      </w:r>
      <w:r w:rsidR="00ED1872">
        <w:t>800</w:t>
      </w:r>
    </w:p>
    <w:p w14:paraId="3DB88225" w14:textId="77777777" w:rsidR="00ED1872" w:rsidRDefault="00ED1872" w:rsidP="007E63EF">
      <w:pPr>
        <w:pStyle w:val="ListParagraph"/>
        <w:numPr>
          <w:ilvl w:val="1"/>
          <w:numId w:val="6"/>
        </w:numPr>
        <w:tabs>
          <w:tab w:val="left" w:pos="1759"/>
          <w:tab w:val="left" w:pos="1761"/>
        </w:tabs>
        <w:spacing w:before="38"/>
      </w:pPr>
      <w:r w:rsidRPr="007E63EF">
        <w:t>Instagram</w:t>
      </w:r>
      <w:r w:rsidRPr="00ED1872">
        <w:t>:</w:t>
      </w:r>
      <w:r>
        <w:t xml:space="preserve"> @Tcstigersnj</w:t>
      </w:r>
    </w:p>
    <w:p w14:paraId="6A6589B3" w14:textId="77777777" w:rsidR="008B4AB9" w:rsidRDefault="008B4AB9" w:rsidP="007E63EF">
      <w:pPr>
        <w:pStyle w:val="ListParagraph"/>
        <w:numPr>
          <w:ilvl w:val="1"/>
          <w:numId w:val="6"/>
        </w:numPr>
        <w:tabs>
          <w:tab w:val="left" w:pos="1759"/>
          <w:tab w:val="left" w:pos="1761"/>
        </w:tabs>
        <w:spacing w:before="38"/>
      </w:pPr>
      <w:r w:rsidRPr="007E63EF">
        <w:t>Twitter</w:t>
      </w:r>
      <w:r w:rsidRPr="008B4AB9">
        <w:t>:</w:t>
      </w:r>
      <w:r>
        <w:t xml:space="preserve"> @Tcstigersnj</w:t>
      </w:r>
    </w:p>
    <w:p w14:paraId="54608413" w14:textId="77777777" w:rsidR="008B4AB9" w:rsidRDefault="008B4AB9" w:rsidP="007E63EF">
      <w:pPr>
        <w:pStyle w:val="ListParagraph"/>
        <w:numPr>
          <w:ilvl w:val="1"/>
          <w:numId w:val="6"/>
        </w:numPr>
        <w:tabs>
          <w:tab w:val="left" w:pos="1759"/>
          <w:tab w:val="left" w:pos="1761"/>
        </w:tabs>
        <w:spacing w:before="38"/>
      </w:pPr>
      <w:r w:rsidRPr="007E63EF">
        <w:t>Facebook</w:t>
      </w:r>
      <w:r>
        <w:t>: search ‘Timothy Christian School</w:t>
      </w:r>
      <w:r w:rsidRPr="007E63EF">
        <w:t xml:space="preserve"> </w:t>
      </w:r>
      <w:r>
        <w:t>Athletics’</w:t>
      </w:r>
    </w:p>
    <w:p w14:paraId="15B7A3E6" w14:textId="77777777" w:rsidR="008B4AB9" w:rsidRDefault="008B4AB9" w:rsidP="007E63EF">
      <w:pPr>
        <w:pStyle w:val="ListParagraph"/>
        <w:numPr>
          <w:ilvl w:val="1"/>
          <w:numId w:val="6"/>
        </w:numPr>
        <w:tabs>
          <w:tab w:val="left" w:pos="1759"/>
          <w:tab w:val="left" w:pos="1761"/>
        </w:tabs>
        <w:spacing w:before="38"/>
      </w:pPr>
      <w:r w:rsidRPr="007E63EF">
        <w:t>YouTube</w:t>
      </w:r>
      <w:r w:rsidRPr="008B4AB9">
        <w:t>:</w:t>
      </w:r>
      <w:r>
        <w:t xml:space="preserve"> search ‘Timothy Christian School</w:t>
      </w:r>
      <w:r w:rsidRPr="007E63EF">
        <w:t xml:space="preserve"> </w:t>
      </w:r>
      <w:r>
        <w:t xml:space="preserve">Athletics’(please subscribe &amp; turn on notification) </w:t>
      </w:r>
    </w:p>
    <w:p w14:paraId="41175D9C" w14:textId="77777777" w:rsidR="00ED1872" w:rsidRDefault="00ED1872">
      <w:pPr>
        <w:pStyle w:val="BodyText"/>
        <w:spacing w:before="40" w:line="273" w:lineRule="auto"/>
        <w:ind w:left="320" w:right="848" w:firstLine="0"/>
        <w:rPr>
          <w:b/>
        </w:rPr>
      </w:pPr>
    </w:p>
    <w:p w14:paraId="386F0636" w14:textId="17C2C95C" w:rsidR="00C40CAD" w:rsidRDefault="00EE1C61" w:rsidP="00277D03">
      <w:pPr>
        <w:pStyle w:val="BodyText"/>
        <w:spacing w:before="40" w:line="273" w:lineRule="auto"/>
        <w:ind w:left="720" w:right="848" w:firstLine="0"/>
      </w:pPr>
      <w:r>
        <w:rPr>
          <w:b/>
        </w:rPr>
        <w:t xml:space="preserve">PARENT/COACH RELATIONSHIP &amp; COMMUNICATION: </w:t>
      </w:r>
      <w:r>
        <w:t>Parenting and coaching are both extremely difficult roles. We are able to provide our student athletes with the greatest benefits by establishing an understanding of each other’s roles and expectations. When your children become involved in the TCS Athletics program, as parents you should know what to expect.</w:t>
      </w:r>
    </w:p>
    <w:p w14:paraId="26B39A67" w14:textId="77777777" w:rsidR="007E63EF" w:rsidRDefault="007E63EF">
      <w:pPr>
        <w:pStyle w:val="BodyText"/>
        <w:spacing w:before="40" w:line="273" w:lineRule="auto"/>
        <w:ind w:left="320" w:right="848" w:firstLine="0"/>
      </w:pPr>
    </w:p>
    <w:p w14:paraId="164E059C" w14:textId="2FE39557" w:rsidR="00C40CAD" w:rsidRDefault="00EE1C61" w:rsidP="007E63EF">
      <w:pPr>
        <w:pStyle w:val="ListParagraph"/>
        <w:numPr>
          <w:ilvl w:val="0"/>
          <w:numId w:val="6"/>
        </w:numPr>
        <w:tabs>
          <w:tab w:val="left" w:pos="1040"/>
        </w:tabs>
        <w:spacing w:before="1"/>
        <w:rPr>
          <w:i/>
        </w:rPr>
      </w:pPr>
      <w:r w:rsidRPr="007E63EF">
        <w:rPr>
          <w:i/>
        </w:rPr>
        <w:t>Communications you should expect from your child’s coach:</w:t>
      </w:r>
    </w:p>
    <w:p w14:paraId="48E50A37" w14:textId="77777777" w:rsidR="007E63EF" w:rsidRDefault="007E63EF" w:rsidP="007E63EF">
      <w:pPr>
        <w:pStyle w:val="ListParagraph"/>
        <w:tabs>
          <w:tab w:val="left" w:pos="1040"/>
        </w:tabs>
        <w:spacing w:before="1"/>
        <w:ind w:left="1039" w:firstLine="0"/>
        <w:rPr>
          <w:i/>
        </w:rPr>
      </w:pPr>
    </w:p>
    <w:p w14:paraId="587C6C40" w14:textId="15C5B121" w:rsidR="007E63EF" w:rsidRDefault="00EE1C61" w:rsidP="00BF42E5">
      <w:pPr>
        <w:pStyle w:val="ListParagraph"/>
        <w:numPr>
          <w:ilvl w:val="1"/>
          <w:numId w:val="6"/>
        </w:numPr>
        <w:tabs>
          <w:tab w:val="left" w:pos="1759"/>
          <w:tab w:val="left" w:pos="1761"/>
        </w:tabs>
        <w:spacing w:before="38"/>
      </w:pPr>
      <w:r>
        <w:t>The coach’s expectations for your child and the</w:t>
      </w:r>
      <w:r w:rsidRPr="007E63EF">
        <w:t xml:space="preserve"> </w:t>
      </w:r>
      <w:r>
        <w:t>team</w:t>
      </w:r>
      <w:r w:rsidR="003F1644">
        <w:t xml:space="preserve"> (this most commonly happens in our pre-season coach and parent meeting).</w:t>
      </w:r>
    </w:p>
    <w:p w14:paraId="5C290DF6" w14:textId="77777777" w:rsidR="007E63EF" w:rsidRDefault="007E63EF" w:rsidP="00BF42E5">
      <w:pPr>
        <w:pStyle w:val="ListParagraph"/>
        <w:tabs>
          <w:tab w:val="left" w:pos="1759"/>
          <w:tab w:val="left" w:pos="1761"/>
        </w:tabs>
        <w:spacing w:before="38"/>
        <w:ind w:left="1759" w:firstLine="0"/>
      </w:pPr>
    </w:p>
    <w:p w14:paraId="1780B96E" w14:textId="2E098171" w:rsidR="007E63EF" w:rsidRDefault="00832AFD" w:rsidP="00BF42E5">
      <w:pPr>
        <w:pStyle w:val="ListParagraph"/>
        <w:numPr>
          <w:ilvl w:val="1"/>
          <w:numId w:val="6"/>
        </w:numPr>
        <w:tabs>
          <w:tab w:val="left" w:pos="1759"/>
          <w:tab w:val="left" w:pos="1761"/>
        </w:tabs>
        <w:spacing w:before="38"/>
      </w:pPr>
      <w:r>
        <w:t xml:space="preserve">An appropriate email address or phone number that the coach is comfortable being reached at. The coach </w:t>
      </w:r>
      <w:r w:rsidR="00E07425" w:rsidRPr="007E63EF">
        <w:t>DOES NOT</w:t>
      </w:r>
      <w:r w:rsidR="00E07425">
        <w:t xml:space="preserve"> </w:t>
      </w:r>
      <w:r>
        <w:t>have to give out their cell phone number, but can if they choose to. Coaches</w:t>
      </w:r>
      <w:r w:rsidRPr="007E63EF">
        <w:t xml:space="preserve"> ARE</w:t>
      </w:r>
      <w:r>
        <w:t xml:space="preserve"> expected to give an email address where families can communicate </w:t>
      </w:r>
      <w:r w:rsidR="003F49A4">
        <w:t xml:space="preserve">appropriately </w:t>
      </w:r>
      <w:r>
        <w:t>with them.</w:t>
      </w:r>
      <w:r w:rsidR="00394B32">
        <w:t xml:space="preserve"> </w:t>
      </w:r>
    </w:p>
    <w:p w14:paraId="3DB7952E" w14:textId="77777777" w:rsidR="007E63EF" w:rsidRDefault="007E63EF" w:rsidP="00BF42E5">
      <w:pPr>
        <w:pStyle w:val="ListParagraph"/>
        <w:tabs>
          <w:tab w:val="left" w:pos="1759"/>
          <w:tab w:val="left" w:pos="1761"/>
        </w:tabs>
        <w:spacing w:before="38"/>
        <w:ind w:left="1759" w:firstLine="0"/>
      </w:pPr>
    </w:p>
    <w:p w14:paraId="1A95D345" w14:textId="46E2EA57" w:rsidR="007E63EF" w:rsidRDefault="00394B32" w:rsidP="00BF42E5">
      <w:pPr>
        <w:pStyle w:val="ListParagraph"/>
        <w:numPr>
          <w:ilvl w:val="1"/>
          <w:numId w:val="6"/>
        </w:numPr>
        <w:tabs>
          <w:tab w:val="left" w:pos="1759"/>
          <w:tab w:val="left" w:pos="1761"/>
        </w:tabs>
        <w:spacing w:before="38"/>
      </w:pPr>
      <w:r>
        <w:t>Another easy way to email the coach is by using our “TeamSnap” app.</w:t>
      </w:r>
    </w:p>
    <w:p w14:paraId="0A44E346" w14:textId="77777777" w:rsidR="007E63EF" w:rsidRDefault="007E63EF" w:rsidP="00BF42E5">
      <w:pPr>
        <w:pStyle w:val="ListParagraph"/>
        <w:tabs>
          <w:tab w:val="left" w:pos="1759"/>
          <w:tab w:val="left" w:pos="1761"/>
        </w:tabs>
        <w:spacing w:before="38"/>
        <w:ind w:left="1759" w:firstLine="0"/>
      </w:pPr>
    </w:p>
    <w:p w14:paraId="7721D1E9" w14:textId="0FCFBBD7" w:rsidR="00C40CAD" w:rsidRDefault="00EE1C61" w:rsidP="00BF42E5">
      <w:pPr>
        <w:pStyle w:val="ListParagraph"/>
        <w:numPr>
          <w:ilvl w:val="1"/>
          <w:numId w:val="6"/>
        </w:numPr>
        <w:tabs>
          <w:tab w:val="left" w:pos="1759"/>
          <w:tab w:val="left" w:pos="1761"/>
        </w:tabs>
        <w:spacing w:before="38"/>
      </w:pPr>
      <w:r>
        <w:t>Location and times of all practices and</w:t>
      </w:r>
      <w:r w:rsidRPr="007E63EF">
        <w:t xml:space="preserve"> </w:t>
      </w:r>
      <w:r>
        <w:t>contests</w:t>
      </w:r>
      <w:r w:rsidR="003F1644">
        <w:t xml:space="preserve"> (this is supported by</w:t>
      </w:r>
      <w:r w:rsidR="00394B32">
        <w:t xml:space="preserve"> our “TeamSnap App and</w:t>
      </w:r>
      <w:r w:rsidR="003F1644">
        <w:t xml:space="preserve"> our “R School” online app and calendar).</w:t>
      </w:r>
    </w:p>
    <w:p w14:paraId="2F65DE8E" w14:textId="77777777" w:rsidR="007E63EF" w:rsidRDefault="007E63EF" w:rsidP="00BF42E5">
      <w:pPr>
        <w:pStyle w:val="ListParagraph"/>
        <w:tabs>
          <w:tab w:val="left" w:pos="1759"/>
          <w:tab w:val="left" w:pos="1761"/>
        </w:tabs>
        <w:spacing w:before="38"/>
        <w:ind w:left="1759" w:firstLine="0"/>
      </w:pPr>
    </w:p>
    <w:p w14:paraId="677ED599" w14:textId="7217B0F2" w:rsidR="00546E03" w:rsidRDefault="00EE1C61" w:rsidP="00BF42E5">
      <w:pPr>
        <w:pStyle w:val="ListParagraph"/>
        <w:numPr>
          <w:ilvl w:val="1"/>
          <w:numId w:val="6"/>
        </w:numPr>
        <w:tabs>
          <w:tab w:val="left" w:pos="1759"/>
          <w:tab w:val="left" w:pos="1761"/>
        </w:tabs>
        <w:spacing w:before="38"/>
      </w:pPr>
      <w:r>
        <w:t>Team requirements, fees, special equipment,</w:t>
      </w:r>
      <w:r w:rsidRPr="007E63EF">
        <w:t xml:space="preserve"> </w:t>
      </w:r>
      <w:r>
        <w:t>etc.</w:t>
      </w:r>
    </w:p>
    <w:p w14:paraId="11EC1912" w14:textId="77777777" w:rsidR="007E63EF" w:rsidRDefault="007E63EF" w:rsidP="007E63EF">
      <w:pPr>
        <w:pStyle w:val="ListParagraph"/>
        <w:tabs>
          <w:tab w:val="left" w:pos="1761"/>
        </w:tabs>
        <w:spacing w:before="38"/>
        <w:ind w:left="1759" w:firstLine="0"/>
      </w:pPr>
    </w:p>
    <w:p w14:paraId="5BABD963" w14:textId="77777777" w:rsidR="007E63EF" w:rsidRDefault="00EE1C61" w:rsidP="00277D03">
      <w:pPr>
        <w:pStyle w:val="BodyText"/>
        <w:spacing w:before="157" w:line="276" w:lineRule="auto"/>
        <w:ind w:left="720" w:right="324" w:firstLine="0"/>
      </w:pPr>
      <w:r>
        <w:t>As your children become more involved in the athletic programs at TCS, they will experience some of the most rewarding moments of their lives. It is important to understand that there may also be times when things do not go the way you or your child wish. At these times, direct discussion with the coach is encouraged</w:t>
      </w:r>
      <w:r w:rsidR="00546E03">
        <w:t xml:space="preserve">. Communication is important to building and sustaining healthy relationships between the coaches, athletes and their families. Therefore, please read the following instructions on how to </w:t>
      </w:r>
      <w:r w:rsidR="00832AFD">
        <w:t>effectively</w:t>
      </w:r>
      <w:r w:rsidR="00546E03">
        <w:t xml:space="preserve"> communicate with our </w:t>
      </w:r>
      <w:r w:rsidR="00E07425">
        <w:t>C</w:t>
      </w:r>
      <w:r w:rsidR="00546E03">
        <w:t xml:space="preserve">oaches and AD </w:t>
      </w:r>
      <w:r w:rsidR="00832AFD">
        <w:t>when challenges arise</w:t>
      </w:r>
      <w:r w:rsidR="007E63EF">
        <w:t>:</w:t>
      </w:r>
    </w:p>
    <w:p w14:paraId="07D53576" w14:textId="4B2B6AC5" w:rsidR="00832AFD" w:rsidRDefault="00832AFD" w:rsidP="00546E03">
      <w:pPr>
        <w:pStyle w:val="BodyText"/>
        <w:spacing w:before="157" w:line="276" w:lineRule="auto"/>
        <w:ind w:left="320" w:right="324" w:firstLine="0"/>
      </w:pPr>
      <w:r>
        <w:t xml:space="preserve"> </w:t>
      </w:r>
    </w:p>
    <w:p w14:paraId="1970B268" w14:textId="6ABF924A" w:rsidR="00832AFD" w:rsidRDefault="00832AFD" w:rsidP="00832AFD">
      <w:pPr>
        <w:pStyle w:val="ListParagraph"/>
        <w:numPr>
          <w:ilvl w:val="0"/>
          <w:numId w:val="11"/>
        </w:numPr>
        <w:tabs>
          <w:tab w:val="left" w:pos="1040"/>
        </w:tabs>
        <w:spacing w:before="120"/>
        <w:ind w:left="1039" w:hanging="360"/>
      </w:pPr>
      <w:r>
        <w:lastRenderedPageBreak/>
        <w:t>The procedure you should follow if you have a concern to discuss with a</w:t>
      </w:r>
      <w:r>
        <w:rPr>
          <w:spacing w:val="-15"/>
        </w:rPr>
        <w:t xml:space="preserve"> </w:t>
      </w:r>
      <w:r>
        <w:t>coach:</w:t>
      </w:r>
    </w:p>
    <w:p w14:paraId="1378FEA6" w14:textId="77777777" w:rsidR="00832AFD" w:rsidRDefault="003F49A4" w:rsidP="00BF42E5">
      <w:pPr>
        <w:pStyle w:val="BodyText"/>
        <w:numPr>
          <w:ilvl w:val="0"/>
          <w:numId w:val="14"/>
        </w:numPr>
        <w:spacing w:before="36"/>
        <w:ind w:left="1800"/>
      </w:pPr>
      <w:r>
        <w:t xml:space="preserve">Use the appropriate email address or phone number provided by the coach to setup an </w:t>
      </w:r>
      <w:r w:rsidR="00832AFD">
        <w:t>appointment.</w:t>
      </w:r>
    </w:p>
    <w:p w14:paraId="23CDE8FE" w14:textId="5ECB681F" w:rsidR="00832AFD" w:rsidRDefault="00832AFD" w:rsidP="00BF42E5">
      <w:pPr>
        <w:pStyle w:val="BodyText"/>
        <w:numPr>
          <w:ilvl w:val="0"/>
          <w:numId w:val="14"/>
        </w:numPr>
        <w:spacing w:before="36"/>
        <w:ind w:left="1800"/>
      </w:pPr>
      <w:r>
        <w:t xml:space="preserve">If the coach cannot be reached, </w:t>
      </w:r>
      <w:r w:rsidR="003F49A4">
        <w:t>please email</w:t>
      </w:r>
      <w:r>
        <w:t xml:space="preserve"> the Director of Athletics</w:t>
      </w:r>
      <w:r w:rsidR="003F49A4">
        <w:t xml:space="preserve"> and </w:t>
      </w:r>
      <w:r w:rsidR="007E63EF">
        <w:t>h</w:t>
      </w:r>
      <w:r>
        <w:t xml:space="preserve">e will </w:t>
      </w:r>
      <w:r w:rsidR="003F49A4">
        <w:t xml:space="preserve">assist </w:t>
      </w:r>
      <w:r w:rsidR="00ED1378">
        <w:t>in arranging</w:t>
      </w:r>
      <w:r w:rsidR="003F49A4">
        <w:t xml:space="preserve"> a </w:t>
      </w:r>
      <w:r>
        <w:t>meeting for</w:t>
      </w:r>
      <w:r w:rsidRPr="007E63EF">
        <w:t xml:space="preserve"> </w:t>
      </w:r>
      <w:r>
        <w:t>you.</w:t>
      </w:r>
    </w:p>
    <w:p w14:paraId="2D702514" w14:textId="660E5C09" w:rsidR="00832AFD" w:rsidRDefault="00832AFD" w:rsidP="00BF42E5">
      <w:pPr>
        <w:pStyle w:val="BodyText"/>
        <w:numPr>
          <w:ilvl w:val="0"/>
          <w:numId w:val="14"/>
        </w:numPr>
        <w:spacing w:before="36"/>
        <w:ind w:left="1800"/>
      </w:pPr>
      <w:r w:rsidRPr="003F49A4">
        <w:t xml:space="preserve">Please </w:t>
      </w:r>
      <w:r w:rsidR="003F49A4" w:rsidRPr="007E63EF">
        <w:t>DO NOT</w:t>
      </w:r>
      <w:r w:rsidRPr="003F49A4">
        <w:t xml:space="preserve"> attempt to confront a coach or meet with them immediately before or after a contest or practice.</w:t>
      </w:r>
      <w:r>
        <w:t xml:space="preserve"> These can be emotional times for both the parent and the coach. </w:t>
      </w:r>
      <w:r w:rsidR="00E07425">
        <w:t xml:space="preserve">Making decisions in the midst of our emotions can lead to unhealthy results that we are trying to avoid. Our goal is healthy relationships and conversations are best had when everyone has had a chance to settle down, collect their thoughts, gather the facts and pray. </w:t>
      </w:r>
    </w:p>
    <w:p w14:paraId="4FEDA45A" w14:textId="77777777" w:rsidR="007E63EF" w:rsidRDefault="007E63EF" w:rsidP="007E63EF">
      <w:pPr>
        <w:pStyle w:val="ListParagraph"/>
        <w:spacing w:before="38"/>
        <w:ind w:left="1759" w:firstLine="0"/>
      </w:pPr>
    </w:p>
    <w:p w14:paraId="424B2AB6" w14:textId="77777777" w:rsidR="00832AFD" w:rsidRDefault="00832AFD" w:rsidP="00832AFD">
      <w:pPr>
        <w:pStyle w:val="ListParagraph"/>
        <w:numPr>
          <w:ilvl w:val="0"/>
          <w:numId w:val="11"/>
        </w:numPr>
        <w:tabs>
          <w:tab w:val="left" w:pos="1041"/>
        </w:tabs>
        <w:spacing w:line="276" w:lineRule="auto"/>
        <w:ind w:right="464"/>
      </w:pPr>
      <w:r>
        <w:t>The Next Step: What a parent can do if the meeting with the coach did not provide a satisfactory resolution:</w:t>
      </w:r>
    </w:p>
    <w:p w14:paraId="58B255AB" w14:textId="77777777" w:rsidR="00832AFD" w:rsidRDefault="00394B32" w:rsidP="00BF42E5">
      <w:pPr>
        <w:pStyle w:val="BodyText"/>
        <w:numPr>
          <w:ilvl w:val="0"/>
          <w:numId w:val="14"/>
        </w:numPr>
        <w:spacing w:before="36"/>
        <w:ind w:left="1800"/>
      </w:pPr>
      <w:r>
        <w:t xml:space="preserve">Email or call </w:t>
      </w:r>
      <w:r w:rsidR="00832AFD">
        <w:t>and set up an appointment with the Director of Athletics to discuss the</w:t>
      </w:r>
      <w:r w:rsidR="00832AFD" w:rsidRPr="007E63EF">
        <w:t xml:space="preserve"> </w:t>
      </w:r>
      <w:r w:rsidR="00832AFD">
        <w:t>situation.</w:t>
      </w:r>
    </w:p>
    <w:p w14:paraId="4C8D5AE2" w14:textId="6511256A" w:rsidR="00C40CAD" w:rsidRDefault="00832AFD" w:rsidP="00BF42E5">
      <w:pPr>
        <w:pStyle w:val="BodyText"/>
        <w:numPr>
          <w:ilvl w:val="0"/>
          <w:numId w:val="14"/>
        </w:numPr>
        <w:spacing w:before="36"/>
        <w:ind w:left="1800"/>
      </w:pPr>
      <w:r>
        <w:t>At this meeting, the appropriate next step will be</w:t>
      </w:r>
      <w:r w:rsidRPr="007E63EF">
        <w:t xml:space="preserve"> </w:t>
      </w:r>
      <w:r>
        <w:t>determined</w:t>
      </w:r>
      <w:r w:rsidR="00E07425">
        <w:t>.</w:t>
      </w:r>
    </w:p>
    <w:p w14:paraId="5DD53C55" w14:textId="77777777" w:rsidR="007E63EF" w:rsidRDefault="007E63EF" w:rsidP="007E63EF">
      <w:pPr>
        <w:pStyle w:val="ListParagraph"/>
        <w:spacing w:before="38"/>
        <w:ind w:left="1759" w:firstLine="0"/>
      </w:pPr>
    </w:p>
    <w:p w14:paraId="65E4812B" w14:textId="77777777" w:rsidR="00C40CAD" w:rsidRDefault="000B7C1F" w:rsidP="003F1644">
      <w:pPr>
        <w:pStyle w:val="ListParagraph"/>
        <w:numPr>
          <w:ilvl w:val="0"/>
          <w:numId w:val="11"/>
        </w:numPr>
        <w:tabs>
          <w:tab w:val="left" w:pos="1040"/>
        </w:tabs>
        <w:spacing w:before="117"/>
        <w:ind w:left="1039" w:hanging="360"/>
      </w:pPr>
      <w:r>
        <w:t xml:space="preserve">As we attempt to communicate properly as coaches and </w:t>
      </w:r>
      <w:r w:rsidR="002C524A">
        <w:t>families,</w:t>
      </w:r>
      <w:r>
        <w:t xml:space="preserve"> please understand that the following issues are not somet</w:t>
      </w:r>
      <w:r w:rsidR="002C524A">
        <w:t xml:space="preserve">hing our coaches should be asked to discuss. </w:t>
      </w:r>
    </w:p>
    <w:p w14:paraId="0A3C2C23" w14:textId="77777777" w:rsidR="00C40CAD" w:rsidRDefault="00EE1C61" w:rsidP="00BF42E5">
      <w:pPr>
        <w:pStyle w:val="BodyText"/>
        <w:numPr>
          <w:ilvl w:val="0"/>
          <w:numId w:val="14"/>
        </w:numPr>
        <w:spacing w:before="36"/>
        <w:ind w:left="1800"/>
      </w:pPr>
      <w:r>
        <w:t>Playing</w:t>
      </w:r>
      <w:r w:rsidRPr="007E63EF">
        <w:t xml:space="preserve"> </w:t>
      </w:r>
      <w:r>
        <w:t>time</w:t>
      </w:r>
    </w:p>
    <w:p w14:paraId="4175E234" w14:textId="77777777" w:rsidR="00C40CAD" w:rsidRDefault="00EE1C61" w:rsidP="00BF42E5">
      <w:pPr>
        <w:pStyle w:val="BodyText"/>
        <w:numPr>
          <w:ilvl w:val="0"/>
          <w:numId w:val="14"/>
        </w:numPr>
        <w:spacing w:before="36"/>
        <w:ind w:left="1800"/>
      </w:pPr>
      <w:r>
        <w:t>Team strategy or</w:t>
      </w:r>
      <w:r w:rsidRPr="007E63EF">
        <w:t xml:space="preserve"> </w:t>
      </w:r>
      <w:r>
        <w:t>tactics</w:t>
      </w:r>
    </w:p>
    <w:p w14:paraId="6273B42A" w14:textId="77777777" w:rsidR="00C40CAD" w:rsidRDefault="00EE1C61" w:rsidP="00BF42E5">
      <w:pPr>
        <w:pStyle w:val="BodyText"/>
        <w:numPr>
          <w:ilvl w:val="0"/>
          <w:numId w:val="14"/>
        </w:numPr>
        <w:spacing w:before="36"/>
        <w:ind w:left="1800"/>
      </w:pPr>
      <w:r>
        <w:t>Play</w:t>
      </w:r>
      <w:r w:rsidRPr="007E63EF">
        <w:t xml:space="preserve"> </w:t>
      </w:r>
      <w:r>
        <w:t>calling</w:t>
      </w:r>
    </w:p>
    <w:p w14:paraId="0BD38FD8" w14:textId="77777777" w:rsidR="00C40CAD" w:rsidRDefault="00EE1C61" w:rsidP="00BF42E5">
      <w:pPr>
        <w:pStyle w:val="BodyText"/>
        <w:numPr>
          <w:ilvl w:val="0"/>
          <w:numId w:val="14"/>
        </w:numPr>
        <w:spacing w:before="36"/>
        <w:ind w:left="1800"/>
      </w:pPr>
      <w:r>
        <w:t>Other</w:t>
      </w:r>
      <w:r w:rsidRPr="007E63EF">
        <w:t xml:space="preserve"> </w:t>
      </w:r>
      <w:r>
        <w:t>student-athletes</w:t>
      </w:r>
    </w:p>
    <w:p w14:paraId="4E420A1D" w14:textId="77777777" w:rsidR="000B7C1F" w:rsidRDefault="000B7C1F" w:rsidP="00394B32">
      <w:pPr>
        <w:pStyle w:val="Heading2"/>
        <w:spacing w:before="128"/>
        <w:ind w:left="0"/>
      </w:pPr>
    </w:p>
    <w:p w14:paraId="568AE0A9" w14:textId="5C6D1037" w:rsidR="00C40CAD" w:rsidRDefault="00EE1C61">
      <w:pPr>
        <w:pStyle w:val="Heading2"/>
        <w:spacing w:before="128"/>
        <w:ind w:left="320"/>
      </w:pPr>
      <w:r>
        <w:t>REQUIREMENTS FOR PARTICIPATION</w:t>
      </w:r>
    </w:p>
    <w:p w14:paraId="5F13E891" w14:textId="77777777" w:rsidR="007E63EF" w:rsidRDefault="007E63EF">
      <w:pPr>
        <w:pStyle w:val="Heading2"/>
        <w:spacing w:before="128"/>
        <w:ind w:left="320"/>
      </w:pPr>
    </w:p>
    <w:p w14:paraId="28D9A357" w14:textId="19CDF3AC" w:rsidR="00C40CAD" w:rsidRDefault="00EE1C61">
      <w:pPr>
        <w:pStyle w:val="ListParagraph"/>
        <w:numPr>
          <w:ilvl w:val="0"/>
          <w:numId w:val="4"/>
        </w:numPr>
        <w:tabs>
          <w:tab w:val="left" w:pos="1041"/>
        </w:tabs>
        <w:spacing w:before="155" w:line="276" w:lineRule="auto"/>
        <w:ind w:right="796" w:hanging="359"/>
      </w:pPr>
      <w:r>
        <w:rPr>
          <w:i/>
        </w:rPr>
        <w:t>Completed NJSIAA Physical Examination and Form</w:t>
      </w:r>
      <w:r>
        <w:t xml:space="preserve">: The NJSIAA-mandated physical examination form is required to be filled out by a medical doctor prior to any student’s involvement in our athletic program. The form is valid for </w:t>
      </w:r>
      <w:r w:rsidR="002C524A">
        <w:t>365 days</w:t>
      </w:r>
      <w:r>
        <w:t xml:space="preserve"> from the date of examination and covers all sports that TCS offers. It is to be turned in directly to the nurse’s office and the athletic office will be notified of the students meeting of this</w:t>
      </w:r>
      <w:r>
        <w:rPr>
          <w:spacing w:val="-24"/>
        </w:rPr>
        <w:t xml:space="preserve"> </w:t>
      </w:r>
      <w:r>
        <w:t>requirement.</w:t>
      </w:r>
    </w:p>
    <w:p w14:paraId="176278D6" w14:textId="77777777" w:rsidR="007E63EF" w:rsidRPr="007E63EF" w:rsidRDefault="007E63EF" w:rsidP="007E63EF">
      <w:pPr>
        <w:pStyle w:val="ListParagraph"/>
        <w:tabs>
          <w:tab w:val="left" w:pos="1040"/>
        </w:tabs>
        <w:spacing w:line="276" w:lineRule="auto"/>
        <w:ind w:left="1039" w:right="409" w:firstLine="0"/>
      </w:pPr>
    </w:p>
    <w:p w14:paraId="405C0251" w14:textId="689732F8" w:rsidR="00C40CAD" w:rsidRDefault="002C524A">
      <w:pPr>
        <w:pStyle w:val="ListParagraph"/>
        <w:numPr>
          <w:ilvl w:val="0"/>
          <w:numId w:val="4"/>
        </w:numPr>
        <w:tabs>
          <w:tab w:val="left" w:pos="1040"/>
        </w:tabs>
        <w:spacing w:line="276" w:lineRule="auto"/>
        <w:ind w:right="409" w:hanging="360"/>
      </w:pPr>
      <w:r>
        <w:rPr>
          <w:i/>
        </w:rPr>
        <w:t xml:space="preserve">TCS </w:t>
      </w:r>
      <w:r w:rsidR="00354F32">
        <w:rPr>
          <w:i/>
        </w:rPr>
        <w:t>Student Athlete/Family Agreement</w:t>
      </w:r>
      <w:r>
        <w:rPr>
          <w:i/>
        </w:rPr>
        <w:t xml:space="preserve"> Form</w:t>
      </w:r>
      <w:r w:rsidR="00EE1C61">
        <w:t xml:space="preserve">: Each parent/guardian and athlete shall read </w:t>
      </w:r>
      <w:r>
        <w:t>the Athletic Handbook and sign the form stating th</w:t>
      </w:r>
      <w:r w:rsidR="007E63EF">
        <w:t>at</w:t>
      </w:r>
      <w:r>
        <w:t xml:space="preserve"> you have done so. </w:t>
      </w:r>
      <w:r w:rsidR="00EE1C61">
        <w:t>The signed document will be filed in the athletic</w:t>
      </w:r>
      <w:r w:rsidR="00EE1C61">
        <w:rPr>
          <w:spacing w:val="-14"/>
        </w:rPr>
        <w:t xml:space="preserve"> </w:t>
      </w:r>
      <w:r w:rsidR="00EE1C61">
        <w:t>office.</w:t>
      </w:r>
    </w:p>
    <w:p w14:paraId="3808CD4C" w14:textId="77777777" w:rsidR="007E63EF" w:rsidRDefault="007E63EF" w:rsidP="007E63EF">
      <w:pPr>
        <w:pStyle w:val="ListParagraph"/>
        <w:tabs>
          <w:tab w:val="left" w:pos="1041"/>
        </w:tabs>
        <w:spacing w:before="1" w:line="276" w:lineRule="auto"/>
        <w:ind w:left="1040" w:right="458" w:firstLine="0"/>
        <w:rPr>
          <w:i/>
        </w:rPr>
      </w:pPr>
    </w:p>
    <w:p w14:paraId="24D1C2BB" w14:textId="37C2677C" w:rsidR="002C524A" w:rsidRPr="002C524A" w:rsidRDefault="002C524A">
      <w:pPr>
        <w:pStyle w:val="ListParagraph"/>
        <w:numPr>
          <w:ilvl w:val="0"/>
          <w:numId w:val="4"/>
        </w:numPr>
        <w:tabs>
          <w:tab w:val="left" w:pos="1041"/>
        </w:tabs>
        <w:spacing w:before="1" w:line="276" w:lineRule="auto"/>
        <w:ind w:left="1040" w:right="458" w:hanging="360"/>
        <w:rPr>
          <w:i/>
        </w:rPr>
      </w:pPr>
      <w:r w:rsidRPr="002C524A">
        <w:rPr>
          <w:i/>
        </w:rPr>
        <w:t xml:space="preserve">Other Athletic </w:t>
      </w:r>
      <w:r>
        <w:rPr>
          <w:i/>
        </w:rPr>
        <w:t xml:space="preserve">Participation </w:t>
      </w:r>
      <w:r w:rsidRPr="002C524A">
        <w:rPr>
          <w:i/>
        </w:rPr>
        <w:t>Forms:</w:t>
      </w:r>
      <w:r>
        <w:t xml:space="preserve"> All of the necessary athletic participation forms can be found on our school website </w:t>
      </w:r>
      <w:hyperlink r:id="rId15" w:history="1">
        <w:r w:rsidRPr="00354F32">
          <w:rPr>
            <w:rStyle w:val="Hyperlink"/>
          </w:rPr>
          <w:t>(Timothychristian.org)</w:t>
        </w:r>
        <w:r w:rsidR="000929E8" w:rsidRPr="00354F32">
          <w:rPr>
            <w:rStyle w:val="Hyperlink"/>
          </w:rPr>
          <w:t>.</w:t>
        </w:r>
      </w:hyperlink>
      <w:r w:rsidR="000929E8">
        <w:t xml:space="preserve"> </w:t>
      </w:r>
    </w:p>
    <w:p w14:paraId="75BE77DF" w14:textId="77777777" w:rsidR="007E63EF" w:rsidRPr="007E63EF" w:rsidRDefault="007E63EF" w:rsidP="007E63EF">
      <w:pPr>
        <w:pStyle w:val="ListParagraph"/>
        <w:tabs>
          <w:tab w:val="left" w:pos="1041"/>
        </w:tabs>
        <w:spacing w:before="1" w:line="276" w:lineRule="auto"/>
        <w:ind w:left="1040" w:right="458" w:firstLine="0"/>
      </w:pPr>
    </w:p>
    <w:p w14:paraId="1E284997" w14:textId="117E0020" w:rsidR="00354F32" w:rsidRDefault="00EE1C61" w:rsidP="00354F32">
      <w:pPr>
        <w:pStyle w:val="ListParagraph"/>
        <w:numPr>
          <w:ilvl w:val="0"/>
          <w:numId w:val="4"/>
        </w:numPr>
        <w:tabs>
          <w:tab w:val="left" w:pos="1041"/>
        </w:tabs>
        <w:spacing w:before="1" w:line="276" w:lineRule="auto"/>
        <w:ind w:left="1040" w:right="458" w:hanging="360"/>
      </w:pPr>
      <w:r>
        <w:rPr>
          <w:i/>
        </w:rPr>
        <w:t xml:space="preserve">Insurance: </w:t>
      </w:r>
      <w:r>
        <w:t xml:space="preserve">Each family is responsible to provide their own </w:t>
      </w:r>
      <w:r w:rsidR="002744D2">
        <w:t xml:space="preserve">medical </w:t>
      </w:r>
      <w:r>
        <w:t>insurance coverage, for their student. TCS does provide limited insurance coverage</w:t>
      </w:r>
      <w:r w:rsidR="00354F32">
        <w:t>,</w:t>
      </w:r>
      <w:r>
        <w:t xml:space="preserve"> but only after the </w:t>
      </w:r>
      <w:r w:rsidR="002C524A">
        <w:t>family’s</w:t>
      </w:r>
      <w:r>
        <w:t xml:space="preserve"> personal insurance has been exhausted. It is unlikely that TCS’ insurance company will assist if the student was not initially covered by their </w:t>
      </w:r>
      <w:r w:rsidR="002C524A">
        <w:t>family’s</w:t>
      </w:r>
      <w:r>
        <w:rPr>
          <w:spacing w:val="-11"/>
        </w:rPr>
        <w:t xml:space="preserve"> </w:t>
      </w:r>
      <w:r>
        <w:t>insurance.</w:t>
      </w:r>
    </w:p>
    <w:p w14:paraId="4D1C8422" w14:textId="77777777" w:rsidR="002744D2" w:rsidRDefault="002744D2" w:rsidP="002744D2">
      <w:pPr>
        <w:pStyle w:val="ListParagraph"/>
      </w:pPr>
    </w:p>
    <w:p w14:paraId="29D78BD7" w14:textId="77777777" w:rsidR="002744D2" w:rsidRDefault="002744D2" w:rsidP="002744D2">
      <w:pPr>
        <w:pStyle w:val="ListParagraph"/>
        <w:tabs>
          <w:tab w:val="left" w:pos="1041"/>
        </w:tabs>
        <w:spacing w:before="1" w:line="276" w:lineRule="auto"/>
        <w:ind w:left="1040" w:right="458" w:firstLine="0"/>
      </w:pPr>
    </w:p>
    <w:p w14:paraId="0A9BEE8A" w14:textId="583F758A" w:rsidR="00354F32" w:rsidRDefault="00354F32" w:rsidP="00354F32">
      <w:pPr>
        <w:pStyle w:val="ListParagraph"/>
        <w:numPr>
          <w:ilvl w:val="0"/>
          <w:numId w:val="4"/>
        </w:numPr>
        <w:tabs>
          <w:tab w:val="left" w:pos="1040"/>
        </w:tabs>
        <w:spacing w:before="34" w:line="276" w:lineRule="auto"/>
        <w:ind w:left="1040" w:right="580"/>
      </w:pPr>
      <w:r>
        <w:rPr>
          <w:i/>
        </w:rPr>
        <w:lastRenderedPageBreak/>
        <w:t>NJSIAA Scholastic Eligibility</w:t>
      </w:r>
      <w:r>
        <w:t>: In order to participate on a TCS athletic team, each athlete must have satisfied all of the scholastic eligibility requirements prior to participation for both the NJSIAA and</w:t>
      </w:r>
      <w:r>
        <w:rPr>
          <w:spacing w:val="-3"/>
        </w:rPr>
        <w:t xml:space="preserve"> </w:t>
      </w:r>
      <w:r>
        <w:t>TCS.</w:t>
      </w:r>
    </w:p>
    <w:p w14:paraId="158D1D48" w14:textId="77777777" w:rsidR="002744D2" w:rsidRDefault="002744D2" w:rsidP="002744D2">
      <w:pPr>
        <w:pStyle w:val="ListParagraph"/>
        <w:tabs>
          <w:tab w:val="left" w:pos="1040"/>
        </w:tabs>
        <w:spacing w:before="34" w:line="276" w:lineRule="auto"/>
        <w:ind w:left="1040" w:right="580" w:firstLine="0"/>
      </w:pPr>
    </w:p>
    <w:p w14:paraId="1B1ADEF4" w14:textId="77777777" w:rsidR="00354F32" w:rsidRDefault="00354F32" w:rsidP="002744D2">
      <w:pPr>
        <w:tabs>
          <w:tab w:val="left" w:pos="1759"/>
          <w:tab w:val="left" w:pos="1760"/>
        </w:tabs>
        <w:spacing w:line="276" w:lineRule="auto"/>
        <w:ind w:left="1400" w:right="377"/>
      </w:pPr>
      <w:r>
        <w:t>The NJSIAA reviews scholastic eligibility on a semester basis. At the close of the fall semester a high school student must have earned 13.5 credits. At the close of the winter semester (summer break) the student must have earned 27 credits for that scholastic year. (The NJSIAA does not have scholastic standards for middle school</w:t>
      </w:r>
      <w:r w:rsidRPr="002744D2">
        <w:rPr>
          <w:spacing w:val="-9"/>
        </w:rPr>
        <w:t xml:space="preserve"> </w:t>
      </w:r>
      <w:r>
        <w:t>students.)</w:t>
      </w:r>
    </w:p>
    <w:p w14:paraId="70E800AB" w14:textId="77777777" w:rsidR="00354F32" w:rsidRDefault="00354F32" w:rsidP="00354F32">
      <w:pPr>
        <w:pStyle w:val="ListParagraph"/>
        <w:tabs>
          <w:tab w:val="left" w:pos="1759"/>
          <w:tab w:val="left" w:pos="1760"/>
        </w:tabs>
        <w:spacing w:line="276" w:lineRule="auto"/>
        <w:ind w:right="377" w:firstLine="0"/>
      </w:pPr>
    </w:p>
    <w:p w14:paraId="0F6E8BA6" w14:textId="5A2D12C0" w:rsidR="00354F32" w:rsidRDefault="00354F32" w:rsidP="00354F32">
      <w:pPr>
        <w:pStyle w:val="ListParagraph"/>
        <w:numPr>
          <w:ilvl w:val="0"/>
          <w:numId w:val="4"/>
        </w:numPr>
        <w:rPr>
          <w:color w:val="000000"/>
        </w:rPr>
      </w:pPr>
      <w:r w:rsidRPr="00660CFC">
        <w:t xml:space="preserve">TCS Scholastic Eligibility: </w:t>
      </w:r>
      <w:r w:rsidRPr="00660CFC">
        <w:rPr>
          <w:color w:val="000000"/>
        </w:rPr>
        <w:t>A student will be placed on academic ineligibility at progress report and report card times if the following academic criteria are not met:</w:t>
      </w:r>
    </w:p>
    <w:p w14:paraId="0E352E17" w14:textId="77777777" w:rsidR="002744D2" w:rsidRPr="002744D2" w:rsidRDefault="002744D2" w:rsidP="002744D2">
      <w:pPr>
        <w:ind w:left="678"/>
        <w:rPr>
          <w:color w:val="000000"/>
        </w:rPr>
      </w:pPr>
    </w:p>
    <w:p w14:paraId="1EF00598" w14:textId="188C7859" w:rsidR="00354F32" w:rsidRPr="002744D2" w:rsidRDefault="00354F32" w:rsidP="00BF42E5">
      <w:pPr>
        <w:pStyle w:val="BodyText"/>
        <w:numPr>
          <w:ilvl w:val="0"/>
          <w:numId w:val="14"/>
        </w:numPr>
        <w:spacing w:before="36"/>
        <w:ind w:left="1800"/>
      </w:pPr>
      <w:r w:rsidRPr="002744D2">
        <w:t>No more than 1 grade average of F (55-64) in any course</w:t>
      </w:r>
    </w:p>
    <w:p w14:paraId="79136B16" w14:textId="5639FD0F" w:rsidR="00354F32" w:rsidRPr="002744D2" w:rsidRDefault="00354F32" w:rsidP="00BF42E5">
      <w:pPr>
        <w:pStyle w:val="BodyText"/>
        <w:numPr>
          <w:ilvl w:val="0"/>
          <w:numId w:val="14"/>
        </w:numPr>
        <w:spacing w:before="36"/>
        <w:ind w:left="1800"/>
      </w:pPr>
      <w:r w:rsidRPr="002744D2">
        <w:t>No average grade below a 55 in any course</w:t>
      </w:r>
    </w:p>
    <w:p w14:paraId="79002725" w14:textId="00FDD9AF" w:rsidR="00354F32" w:rsidRPr="002744D2" w:rsidRDefault="00354F32" w:rsidP="00BF42E5">
      <w:pPr>
        <w:pStyle w:val="BodyText"/>
        <w:numPr>
          <w:ilvl w:val="0"/>
          <w:numId w:val="14"/>
        </w:numPr>
        <w:spacing w:before="36"/>
        <w:ind w:left="1800"/>
      </w:pPr>
      <w:r w:rsidRPr="002744D2">
        <w:t>No more than 2 grades of a D (65-69) in any course</w:t>
      </w:r>
    </w:p>
    <w:p w14:paraId="15EAB5E6" w14:textId="77777777" w:rsidR="00B165C9" w:rsidRDefault="00B165C9" w:rsidP="00B165C9">
      <w:pPr>
        <w:widowControl/>
        <w:autoSpaceDE/>
        <w:autoSpaceDN/>
        <w:ind w:left="1759" w:hanging="360"/>
        <w:rPr>
          <w:color w:val="000000"/>
        </w:rPr>
      </w:pPr>
    </w:p>
    <w:p w14:paraId="6850EAFB" w14:textId="77777777" w:rsidR="00354F32" w:rsidRPr="002744D2" w:rsidRDefault="00354F32" w:rsidP="002744D2">
      <w:pPr>
        <w:widowControl/>
        <w:autoSpaceDE/>
        <w:autoSpaceDN/>
        <w:ind w:left="1080"/>
        <w:rPr>
          <w:color w:val="000000"/>
        </w:rPr>
      </w:pPr>
      <w:r w:rsidRPr="002744D2">
        <w:rPr>
          <w:color w:val="000000"/>
        </w:rPr>
        <w:t>Academic ineligibility will affect participation in athletics, debate, class activities, plays, music performances, after-school clubs, etc. Implementation of these restrictions is at the discretion of the administration.</w:t>
      </w:r>
    </w:p>
    <w:p w14:paraId="03538265" w14:textId="77777777" w:rsidR="00354F32" w:rsidRPr="002744D2" w:rsidRDefault="00354F32" w:rsidP="00354F32">
      <w:pPr>
        <w:widowControl/>
        <w:autoSpaceDE/>
        <w:autoSpaceDN/>
        <w:rPr>
          <w:color w:val="000000"/>
        </w:rPr>
      </w:pPr>
      <w:r w:rsidRPr="002744D2">
        <w:rPr>
          <w:color w:val="000000"/>
        </w:rPr>
        <w:t> </w:t>
      </w:r>
    </w:p>
    <w:p w14:paraId="35BDFCB0" w14:textId="77777777" w:rsidR="00354F32" w:rsidRPr="002744D2" w:rsidRDefault="00354F32" w:rsidP="002744D2">
      <w:pPr>
        <w:widowControl/>
        <w:autoSpaceDE/>
        <w:autoSpaceDN/>
        <w:ind w:left="1080"/>
        <w:rPr>
          <w:color w:val="000000"/>
        </w:rPr>
      </w:pPr>
      <w:r w:rsidRPr="002744D2">
        <w:rPr>
          <w:color w:val="000000"/>
        </w:rPr>
        <w:t>Academic ineligibility begins the day after progress reports and report cards are released and extends two weeks from that day until the next grade check, regardless of whether the student takes corrective measures to raise his/her grade during the two weeks. </w:t>
      </w:r>
    </w:p>
    <w:p w14:paraId="5493B4EB" w14:textId="77777777" w:rsidR="00354F32" w:rsidRPr="002744D2" w:rsidRDefault="00354F32" w:rsidP="002744D2">
      <w:pPr>
        <w:widowControl/>
        <w:autoSpaceDE/>
        <w:autoSpaceDN/>
        <w:ind w:left="1080"/>
        <w:rPr>
          <w:color w:val="000000"/>
        </w:rPr>
      </w:pPr>
      <w:r w:rsidRPr="002744D2">
        <w:rPr>
          <w:color w:val="000000"/>
        </w:rPr>
        <w:t> </w:t>
      </w:r>
    </w:p>
    <w:p w14:paraId="41908911" w14:textId="77777777" w:rsidR="00354F32" w:rsidRPr="002744D2" w:rsidRDefault="00354F32" w:rsidP="002744D2">
      <w:pPr>
        <w:widowControl/>
        <w:autoSpaceDE/>
        <w:autoSpaceDN/>
        <w:ind w:left="1080"/>
        <w:rPr>
          <w:color w:val="000000"/>
        </w:rPr>
      </w:pPr>
      <w:r w:rsidRPr="002744D2">
        <w:rPr>
          <w:color w:val="000000"/>
        </w:rPr>
        <w:t>If the student’s grades meet the eligibility criteria at the end of the two-week ineligibility period, the student will be allowed to resume extra-curricular activities. If the student’s grades do not meet eligibility requirements, the student will remain ineligible for the next two weeks until the next grade check. A “W/F” will be treated the same as a failure.</w:t>
      </w:r>
    </w:p>
    <w:p w14:paraId="60E72804" w14:textId="77777777" w:rsidR="00354F32" w:rsidRPr="002744D2" w:rsidRDefault="00354F32" w:rsidP="002744D2">
      <w:pPr>
        <w:widowControl/>
        <w:autoSpaceDE/>
        <w:autoSpaceDN/>
        <w:ind w:left="1080"/>
        <w:rPr>
          <w:color w:val="000000"/>
        </w:rPr>
      </w:pPr>
    </w:p>
    <w:p w14:paraId="1EF70F4D" w14:textId="77777777" w:rsidR="00354F32" w:rsidRPr="002744D2" w:rsidRDefault="00354F32" w:rsidP="002744D2">
      <w:pPr>
        <w:widowControl/>
        <w:autoSpaceDE/>
        <w:autoSpaceDN/>
        <w:ind w:left="1080"/>
        <w:rPr>
          <w:color w:val="000000"/>
        </w:rPr>
      </w:pPr>
      <w:r w:rsidRPr="002744D2">
        <w:rPr>
          <w:color w:val="000000"/>
        </w:rPr>
        <w:t>If a student is issued academic ineligibility for multiple weeks and shows no desire to improve his/her grades, some specific action by the administration may be taken with regard to the student. This may result in academic probation.</w:t>
      </w:r>
    </w:p>
    <w:p w14:paraId="0712BB64" w14:textId="77777777" w:rsidR="00354F32" w:rsidRPr="002744D2" w:rsidRDefault="00354F32" w:rsidP="002744D2">
      <w:pPr>
        <w:widowControl/>
        <w:autoSpaceDE/>
        <w:autoSpaceDN/>
        <w:ind w:left="1080"/>
        <w:rPr>
          <w:color w:val="000000"/>
        </w:rPr>
      </w:pPr>
    </w:p>
    <w:p w14:paraId="74ABAA91" w14:textId="2594ACD9" w:rsidR="00FA4143" w:rsidRDefault="00FA4143" w:rsidP="00FA4143">
      <w:pPr>
        <w:pStyle w:val="ListParagraph"/>
        <w:numPr>
          <w:ilvl w:val="0"/>
          <w:numId w:val="4"/>
        </w:numPr>
        <w:tabs>
          <w:tab w:val="left" w:pos="1040"/>
        </w:tabs>
        <w:spacing w:line="276" w:lineRule="auto"/>
        <w:ind w:left="1040" w:right="476" w:hanging="360"/>
      </w:pPr>
      <w:r w:rsidRPr="002744D2">
        <w:rPr>
          <w:i/>
        </w:rPr>
        <w:t xml:space="preserve">Risk of Participation </w:t>
      </w:r>
      <w:r w:rsidRPr="002744D2">
        <w:t>– All athletes and parents must realize the risk of serious injury which may be a result of athletic participation. TCS will use the following safeguards to reduce the risk of injury:</w:t>
      </w:r>
    </w:p>
    <w:p w14:paraId="32C2C095" w14:textId="77777777" w:rsidR="002744D2" w:rsidRDefault="002744D2" w:rsidP="002744D2">
      <w:pPr>
        <w:pStyle w:val="ListParagraph"/>
        <w:tabs>
          <w:tab w:val="left" w:pos="1760"/>
        </w:tabs>
        <w:ind w:firstLine="0"/>
      </w:pPr>
    </w:p>
    <w:p w14:paraId="78BB6233" w14:textId="4BC07E86" w:rsidR="00FA4143" w:rsidRPr="002744D2" w:rsidRDefault="00FA4143" w:rsidP="00BF42E5">
      <w:pPr>
        <w:pStyle w:val="BodyText"/>
        <w:numPr>
          <w:ilvl w:val="0"/>
          <w:numId w:val="14"/>
        </w:numPr>
        <w:spacing w:before="36"/>
        <w:ind w:left="1800"/>
      </w:pPr>
      <w:r w:rsidRPr="002744D2">
        <w:t>Require that all coaches be certified in CPR and first aid.</w:t>
      </w:r>
    </w:p>
    <w:p w14:paraId="47B34386" w14:textId="7462EF2A" w:rsidR="00FA4143" w:rsidRDefault="00FA4143" w:rsidP="00BF42E5">
      <w:pPr>
        <w:pStyle w:val="BodyText"/>
        <w:numPr>
          <w:ilvl w:val="0"/>
          <w:numId w:val="14"/>
        </w:numPr>
        <w:spacing w:before="36"/>
        <w:ind w:left="1800"/>
      </w:pPr>
      <w:r w:rsidRPr="002744D2">
        <w:t>Instruct all athletes about the dangers of participation in their particular sport.</w:t>
      </w:r>
    </w:p>
    <w:p w14:paraId="127E12B3" w14:textId="77777777" w:rsidR="002744D2" w:rsidRPr="002744D2" w:rsidRDefault="002744D2" w:rsidP="002744D2">
      <w:pPr>
        <w:pStyle w:val="ListParagraph"/>
        <w:tabs>
          <w:tab w:val="left" w:pos="1759"/>
          <w:tab w:val="left" w:pos="1761"/>
        </w:tabs>
        <w:spacing w:before="36"/>
        <w:ind w:firstLine="0"/>
      </w:pPr>
    </w:p>
    <w:p w14:paraId="43325567" w14:textId="6B3B76AC" w:rsidR="00FA4143" w:rsidRDefault="00FA4143" w:rsidP="00FA4143">
      <w:pPr>
        <w:pStyle w:val="ListParagraph"/>
        <w:numPr>
          <w:ilvl w:val="0"/>
          <w:numId w:val="4"/>
        </w:numPr>
        <w:tabs>
          <w:tab w:val="left" w:pos="1040"/>
        </w:tabs>
        <w:spacing w:before="37"/>
        <w:ind w:left="1040" w:hanging="360"/>
        <w:rPr>
          <w:i/>
        </w:rPr>
      </w:pPr>
      <w:r w:rsidRPr="002744D2">
        <w:rPr>
          <w:i/>
        </w:rPr>
        <w:t>Financial Obligations &amp;</w:t>
      </w:r>
      <w:r w:rsidRPr="002744D2">
        <w:rPr>
          <w:i/>
          <w:spacing w:val="-3"/>
        </w:rPr>
        <w:t xml:space="preserve"> </w:t>
      </w:r>
      <w:r w:rsidRPr="002744D2">
        <w:rPr>
          <w:i/>
        </w:rPr>
        <w:t>Equipment</w:t>
      </w:r>
    </w:p>
    <w:p w14:paraId="63448F55" w14:textId="77777777" w:rsidR="002744D2" w:rsidRPr="002744D2" w:rsidRDefault="002744D2" w:rsidP="002744D2">
      <w:pPr>
        <w:pStyle w:val="ListParagraph"/>
        <w:tabs>
          <w:tab w:val="left" w:pos="1040"/>
        </w:tabs>
        <w:spacing w:before="37"/>
        <w:ind w:left="1040" w:firstLine="0"/>
        <w:rPr>
          <w:i/>
        </w:rPr>
      </w:pPr>
    </w:p>
    <w:p w14:paraId="7D033591" w14:textId="77777777" w:rsidR="00FA4143" w:rsidRPr="002744D2" w:rsidRDefault="00FA4143" w:rsidP="00BF42E5">
      <w:pPr>
        <w:pStyle w:val="BodyText"/>
        <w:numPr>
          <w:ilvl w:val="0"/>
          <w:numId w:val="14"/>
        </w:numPr>
        <w:spacing w:before="36"/>
        <w:ind w:left="1800"/>
      </w:pPr>
      <w:r w:rsidRPr="002744D2">
        <w:t>Uniforms – All game uniforms are purchased by the athletic department and must be returned to the athletic department after each season.</w:t>
      </w:r>
    </w:p>
    <w:p w14:paraId="7F2B041E" w14:textId="77777777" w:rsidR="00FA4143" w:rsidRPr="002744D2" w:rsidRDefault="00FA4143" w:rsidP="00BF42E5">
      <w:pPr>
        <w:pStyle w:val="BodyText"/>
        <w:numPr>
          <w:ilvl w:val="0"/>
          <w:numId w:val="14"/>
        </w:numPr>
        <w:spacing w:before="36"/>
        <w:ind w:left="1800"/>
      </w:pPr>
      <w:r w:rsidRPr="002744D2">
        <w:t>Equipment – All athletes are responsible for the proper care and security of equipment issued to them. School-furnished equipment is to be worn only for contests and practice. All equipment not returned in good condition at the end of the season will be subject to a financial penalty.</w:t>
      </w:r>
    </w:p>
    <w:p w14:paraId="3049EA43" w14:textId="14D57D09" w:rsidR="00FA4143" w:rsidRDefault="00FA4143" w:rsidP="00BF42E5">
      <w:pPr>
        <w:pStyle w:val="BodyText"/>
        <w:numPr>
          <w:ilvl w:val="0"/>
          <w:numId w:val="14"/>
        </w:numPr>
        <w:spacing w:before="36"/>
        <w:ind w:left="1800"/>
      </w:pPr>
      <w:r w:rsidRPr="002744D2">
        <w:lastRenderedPageBreak/>
        <w:t>Travel expenses – when necessary, athletes may be charged a fee to cover the cost of overnight accommodations, meals, and other such travel expenses. The most likely occurrence of such expenses will apply to tournaments and opponents that require considerable travel</w:t>
      </w:r>
    </w:p>
    <w:p w14:paraId="5D2A6EB3" w14:textId="77777777" w:rsidR="002744D2" w:rsidRPr="002744D2" w:rsidRDefault="002744D2" w:rsidP="002744D2">
      <w:pPr>
        <w:pStyle w:val="ListParagraph"/>
        <w:spacing w:before="38"/>
        <w:ind w:left="1759" w:firstLine="0"/>
      </w:pPr>
    </w:p>
    <w:p w14:paraId="1EACCD74" w14:textId="77777777" w:rsidR="00FA4143" w:rsidRDefault="00FA4143" w:rsidP="00FA4143">
      <w:pPr>
        <w:tabs>
          <w:tab w:val="left" w:pos="1759"/>
          <w:tab w:val="left" w:pos="1760"/>
        </w:tabs>
        <w:spacing w:line="276" w:lineRule="auto"/>
        <w:ind w:right="759"/>
      </w:pPr>
    </w:p>
    <w:p w14:paraId="6652AF0F" w14:textId="583B8A9E" w:rsidR="00FA4143" w:rsidRDefault="00FA4143" w:rsidP="00FA4143">
      <w:pPr>
        <w:pStyle w:val="Heading2"/>
        <w:spacing w:before="1"/>
        <w:ind w:left="320"/>
      </w:pPr>
      <w:r>
        <w:t>ATHLETE CODE OF CONDUCT</w:t>
      </w:r>
    </w:p>
    <w:p w14:paraId="7F41A7F6" w14:textId="77777777" w:rsidR="002744D2" w:rsidRDefault="002744D2" w:rsidP="00FA4143">
      <w:pPr>
        <w:pStyle w:val="Heading2"/>
        <w:spacing w:before="1"/>
        <w:ind w:left="320"/>
      </w:pPr>
    </w:p>
    <w:p w14:paraId="0D12BD13" w14:textId="3FE5BE37" w:rsidR="00FA4143" w:rsidRDefault="00FA4143" w:rsidP="00FA4143">
      <w:pPr>
        <w:pStyle w:val="ListParagraph"/>
        <w:numPr>
          <w:ilvl w:val="0"/>
          <w:numId w:val="3"/>
        </w:numPr>
        <w:tabs>
          <w:tab w:val="left" w:pos="1040"/>
        </w:tabs>
        <w:spacing w:before="32" w:line="276" w:lineRule="auto"/>
        <w:ind w:right="352"/>
      </w:pPr>
      <w:r>
        <w:t>The TCS general student handbook describes a very clear standard of expectation for the conduct of our students. The standard of conduct extends to our athletes. Our athletes, many times, will be held to a higher standard of conduct due to the very public nature of athletics. Our athletic teams are not the most important part of TCS, but they are a high-profile part. TCS athletes represent the whole school to the entire state of New Jersey and beyond on a daily basis. With this great privilege comes the great responsibility of representing TCS and Jesus Christ</w:t>
      </w:r>
      <w:r>
        <w:rPr>
          <w:spacing w:val="-15"/>
        </w:rPr>
        <w:t xml:space="preserve"> </w:t>
      </w:r>
      <w:r>
        <w:t>well.</w:t>
      </w:r>
    </w:p>
    <w:p w14:paraId="6BBF211D" w14:textId="77777777" w:rsidR="002744D2" w:rsidRDefault="002744D2" w:rsidP="002744D2">
      <w:pPr>
        <w:pStyle w:val="ListParagraph"/>
        <w:tabs>
          <w:tab w:val="left" w:pos="1040"/>
        </w:tabs>
        <w:spacing w:before="32" w:line="276" w:lineRule="auto"/>
        <w:ind w:left="1040" w:right="352" w:firstLine="0"/>
      </w:pPr>
    </w:p>
    <w:p w14:paraId="22EC4796" w14:textId="3D6E695E" w:rsidR="00FA4143" w:rsidRDefault="00FA4143" w:rsidP="00FA4143">
      <w:pPr>
        <w:pStyle w:val="ListParagraph"/>
        <w:numPr>
          <w:ilvl w:val="0"/>
          <w:numId w:val="3"/>
        </w:numPr>
        <w:tabs>
          <w:tab w:val="left" w:pos="1040"/>
        </w:tabs>
        <w:spacing w:before="2" w:line="276" w:lineRule="auto"/>
        <w:ind w:right="379"/>
      </w:pPr>
      <w:r>
        <w:t>Penalties for violations of code of conduct: Due to the serious nature of these types of violations, the coach involved, the director of athletics, the principal(s) and head of school, shall meet and determine the appropriate discipline if necessary.</w:t>
      </w:r>
    </w:p>
    <w:p w14:paraId="0618E8B6" w14:textId="77777777" w:rsidR="002744D2" w:rsidRDefault="002744D2" w:rsidP="002744D2">
      <w:pPr>
        <w:pStyle w:val="ListParagraph"/>
      </w:pPr>
    </w:p>
    <w:p w14:paraId="5D831C7C" w14:textId="77777777" w:rsidR="00FA4143" w:rsidRDefault="00FA4143" w:rsidP="00FA4143">
      <w:pPr>
        <w:tabs>
          <w:tab w:val="left" w:pos="1040"/>
        </w:tabs>
        <w:spacing w:before="2" w:line="276" w:lineRule="auto"/>
        <w:ind w:right="379"/>
      </w:pPr>
    </w:p>
    <w:p w14:paraId="09E89678" w14:textId="1E664D46" w:rsidR="00FA4143" w:rsidRDefault="00FA4143" w:rsidP="00FA4143">
      <w:pPr>
        <w:pStyle w:val="Heading2"/>
        <w:spacing w:before="65"/>
        <w:ind w:left="0"/>
      </w:pPr>
      <w:r>
        <w:t>BASIC ATHLETIC DEPARTMENT POLICIES</w:t>
      </w:r>
    </w:p>
    <w:p w14:paraId="55AF3418" w14:textId="77777777" w:rsidR="002744D2" w:rsidRDefault="002744D2" w:rsidP="00FA4143">
      <w:pPr>
        <w:pStyle w:val="Heading2"/>
        <w:spacing w:before="65"/>
        <w:ind w:left="0"/>
      </w:pPr>
    </w:p>
    <w:p w14:paraId="3AE12FC4" w14:textId="46E89133" w:rsidR="00FA4143" w:rsidRPr="002744D2" w:rsidRDefault="00FA4143" w:rsidP="002744D2">
      <w:pPr>
        <w:pStyle w:val="ListParagraph"/>
        <w:numPr>
          <w:ilvl w:val="0"/>
          <w:numId w:val="18"/>
        </w:numPr>
        <w:tabs>
          <w:tab w:val="left" w:pos="1041"/>
        </w:tabs>
        <w:spacing w:before="32"/>
        <w:rPr>
          <w:iCs/>
        </w:rPr>
      </w:pPr>
      <w:r w:rsidRPr="002744D2">
        <w:rPr>
          <w:b/>
          <w:bCs/>
          <w:i/>
        </w:rPr>
        <w:t>Participation</w:t>
      </w:r>
      <w:r w:rsidRPr="002744D2">
        <w:rPr>
          <w:b/>
          <w:bCs/>
          <w:iCs/>
        </w:rPr>
        <w:t xml:space="preserve"> </w:t>
      </w:r>
      <w:r w:rsidRPr="002744D2">
        <w:rPr>
          <w:iCs/>
        </w:rPr>
        <w:t>– an athlete may participate in only one sport per</w:t>
      </w:r>
      <w:r w:rsidRPr="002744D2">
        <w:rPr>
          <w:iCs/>
          <w:spacing w:val="-16"/>
        </w:rPr>
        <w:t xml:space="preserve"> </w:t>
      </w:r>
      <w:r w:rsidRPr="002744D2">
        <w:rPr>
          <w:iCs/>
        </w:rPr>
        <w:t>season (unless approved by the AD)</w:t>
      </w:r>
    </w:p>
    <w:p w14:paraId="534CDBB3" w14:textId="77777777" w:rsidR="002744D2" w:rsidRPr="002744D2" w:rsidRDefault="002744D2" w:rsidP="002744D2">
      <w:pPr>
        <w:pStyle w:val="ListParagraph"/>
        <w:tabs>
          <w:tab w:val="left" w:pos="1041"/>
        </w:tabs>
        <w:spacing w:before="32"/>
        <w:ind w:left="1040" w:firstLine="0"/>
        <w:rPr>
          <w:iCs/>
        </w:rPr>
      </w:pPr>
    </w:p>
    <w:p w14:paraId="6BF2588E" w14:textId="4B01A3AC" w:rsidR="00FA4143" w:rsidRDefault="00FA4143" w:rsidP="002744D2">
      <w:pPr>
        <w:pStyle w:val="ListParagraph"/>
        <w:numPr>
          <w:ilvl w:val="0"/>
          <w:numId w:val="18"/>
        </w:numPr>
        <w:tabs>
          <w:tab w:val="left" w:pos="1041"/>
        </w:tabs>
        <w:spacing w:before="40" w:line="276" w:lineRule="auto"/>
        <w:ind w:right="466"/>
      </w:pPr>
      <w:r w:rsidRPr="002744D2">
        <w:rPr>
          <w:b/>
          <w:bCs/>
          <w:i/>
        </w:rPr>
        <w:t>Quitting or Transferring Sports</w:t>
      </w:r>
      <w:r w:rsidRPr="002744D2">
        <w:rPr>
          <w:i/>
        </w:rPr>
        <w:t xml:space="preserve"> </w:t>
      </w:r>
      <w:r>
        <w:t>– Quitting is an unacceptable habit. Parents &amp; athletes would do well to determine in their minds that they will finish any athletic season in which they begin. In the case of a student transferring sports, all such moves must be approved by the AD. In the case of a student who quits, they may lose the privilege of participating further in the Athletic Department. In unique circumstances, an athlete may find it necessary to quit their team for a good reason. If this is the case, the following procedure should be</w:t>
      </w:r>
      <w:r w:rsidRPr="002744D2">
        <w:rPr>
          <w:spacing w:val="-11"/>
        </w:rPr>
        <w:t xml:space="preserve"> </w:t>
      </w:r>
      <w:r>
        <w:t>followed</w:t>
      </w:r>
      <w:r w:rsidR="002744D2">
        <w:t>:</w:t>
      </w:r>
    </w:p>
    <w:p w14:paraId="3AC2C9F6" w14:textId="77777777" w:rsidR="002744D2" w:rsidRDefault="002744D2" w:rsidP="002744D2">
      <w:pPr>
        <w:pStyle w:val="ListParagraph"/>
      </w:pPr>
    </w:p>
    <w:p w14:paraId="4B3C1E12" w14:textId="77777777" w:rsidR="00FA4143" w:rsidRDefault="00FA4143" w:rsidP="00BF42E5">
      <w:pPr>
        <w:pStyle w:val="BodyText"/>
        <w:numPr>
          <w:ilvl w:val="0"/>
          <w:numId w:val="14"/>
        </w:numPr>
        <w:spacing w:before="36"/>
        <w:ind w:left="1800"/>
      </w:pPr>
      <w:r>
        <w:t>Consult with the head coach for whom the athlete</w:t>
      </w:r>
      <w:r w:rsidRPr="002744D2">
        <w:t xml:space="preserve"> </w:t>
      </w:r>
      <w:r>
        <w:t>plays.</w:t>
      </w:r>
    </w:p>
    <w:p w14:paraId="5C5A7453" w14:textId="77777777" w:rsidR="00FA4143" w:rsidRDefault="00FA4143" w:rsidP="00BF42E5">
      <w:pPr>
        <w:pStyle w:val="BodyText"/>
        <w:numPr>
          <w:ilvl w:val="0"/>
          <w:numId w:val="14"/>
        </w:numPr>
        <w:spacing w:before="36"/>
        <w:ind w:left="1800"/>
      </w:pPr>
      <w:r>
        <w:t>Report the situation to the Director of</w:t>
      </w:r>
      <w:r w:rsidRPr="002744D2">
        <w:t xml:space="preserve"> </w:t>
      </w:r>
      <w:r>
        <w:t>Athletics</w:t>
      </w:r>
    </w:p>
    <w:p w14:paraId="152D818D" w14:textId="247CEC02" w:rsidR="00FA4143" w:rsidRDefault="00FA4143" w:rsidP="00BF42E5">
      <w:pPr>
        <w:pStyle w:val="BodyText"/>
        <w:numPr>
          <w:ilvl w:val="0"/>
          <w:numId w:val="14"/>
        </w:numPr>
        <w:spacing w:before="36"/>
        <w:ind w:left="1800"/>
      </w:pPr>
      <w:r>
        <w:t>Hand in all</w:t>
      </w:r>
      <w:r w:rsidRPr="002744D2">
        <w:t xml:space="preserve"> TCS issued </w:t>
      </w:r>
      <w:r>
        <w:t xml:space="preserve">equipment and apparel </w:t>
      </w:r>
    </w:p>
    <w:p w14:paraId="6776DF0B" w14:textId="77777777" w:rsidR="002744D2" w:rsidRDefault="002744D2" w:rsidP="002744D2">
      <w:pPr>
        <w:pStyle w:val="ListParagraph"/>
        <w:tabs>
          <w:tab w:val="left" w:pos="1761"/>
        </w:tabs>
        <w:spacing w:before="38"/>
        <w:ind w:left="1761" w:firstLine="0"/>
      </w:pPr>
    </w:p>
    <w:p w14:paraId="0DCFB932" w14:textId="2B0136E7" w:rsidR="00FA4143" w:rsidRDefault="00FA4143" w:rsidP="002744D2">
      <w:pPr>
        <w:pStyle w:val="ListParagraph"/>
        <w:numPr>
          <w:ilvl w:val="0"/>
          <w:numId w:val="18"/>
        </w:numPr>
        <w:tabs>
          <w:tab w:val="left" w:pos="1041"/>
        </w:tabs>
        <w:spacing w:before="37" w:line="276" w:lineRule="auto"/>
        <w:ind w:right="327"/>
        <w:rPr>
          <w:b/>
        </w:rPr>
      </w:pPr>
      <w:r w:rsidRPr="002A2CE9">
        <w:rPr>
          <w:b/>
          <w:i/>
        </w:rPr>
        <w:t>Practice &amp; Game Attendance</w:t>
      </w:r>
      <w:r w:rsidRPr="002A2CE9">
        <w:rPr>
          <w:b/>
        </w:rPr>
        <w:t xml:space="preserve">: </w:t>
      </w:r>
    </w:p>
    <w:p w14:paraId="68A413CF" w14:textId="77777777" w:rsidR="002744D2" w:rsidRPr="002A2CE9" w:rsidRDefault="002744D2" w:rsidP="002744D2">
      <w:pPr>
        <w:pStyle w:val="ListParagraph"/>
        <w:tabs>
          <w:tab w:val="left" w:pos="1041"/>
        </w:tabs>
        <w:spacing w:before="37" w:line="276" w:lineRule="auto"/>
        <w:ind w:left="1041" w:right="327" w:firstLine="0"/>
        <w:rPr>
          <w:b/>
        </w:rPr>
      </w:pPr>
    </w:p>
    <w:p w14:paraId="750064C4" w14:textId="7998C882" w:rsidR="00FA4143" w:rsidRDefault="00FA4143" w:rsidP="002744D2">
      <w:pPr>
        <w:pStyle w:val="ListParagraph"/>
        <w:numPr>
          <w:ilvl w:val="1"/>
          <w:numId w:val="18"/>
        </w:numPr>
        <w:tabs>
          <w:tab w:val="left" w:pos="1041"/>
        </w:tabs>
        <w:spacing w:before="37" w:line="276" w:lineRule="auto"/>
        <w:ind w:right="327"/>
      </w:pPr>
      <w:r w:rsidRPr="00A23B63">
        <w:rPr>
          <w:b/>
          <w:i/>
        </w:rPr>
        <w:t>The commitment to play</w:t>
      </w:r>
      <w:r w:rsidRPr="00496B96">
        <w:rPr>
          <w:b/>
        </w:rPr>
        <w:t xml:space="preserve"> </w:t>
      </w:r>
      <w:r>
        <w:t xml:space="preserve">on a team affects more than just one athlete. If athletes are inconsistent at practice or games then the development of that player and the rest of the team is affected. Any athlete that thinks they may need to miss games or practice (multiple times in a season) should re-consider their involvement on the athletic team. </w:t>
      </w:r>
    </w:p>
    <w:p w14:paraId="75511B09" w14:textId="77777777" w:rsidR="002744D2" w:rsidRDefault="002744D2" w:rsidP="002744D2">
      <w:pPr>
        <w:pStyle w:val="ListParagraph"/>
        <w:tabs>
          <w:tab w:val="left" w:pos="1041"/>
        </w:tabs>
        <w:spacing w:before="37" w:line="276" w:lineRule="auto"/>
        <w:ind w:left="1761" w:right="327" w:firstLine="0"/>
      </w:pPr>
    </w:p>
    <w:p w14:paraId="2B26967C" w14:textId="43871331" w:rsidR="00FA4143" w:rsidRDefault="00FA4143" w:rsidP="002744D2">
      <w:pPr>
        <w:pStyle w:val="ListParagraph"/>
        <w:numPr>
          <w:ilvl w:val="1"/>
          <w:numId w:val="18"/>
        </w:numPr>
        <w:tabs>
          <w:tab w:val="left" w:pos="1041"/>
        </w:tabs>
        <w:spacing w:before="37" w:line="276" w:lineRule="auto"/>
        <w:ind w:right="327"/>
      </w:pPr>
      <w:r w:rsidRPr="00A23B63">
        <w:rPr>
          <w:b/>
          <w:i/>
        </w:rPr>
        <w:t>Once-in-a-Lifetime-Events:</w:t>
      </w:r>
      <w:r>
        <w:rPr>
          <w:b/>
        </w:rPr>
        <w:t xml:space="preserve"> </w:t>
      </w:r>
      <w:r>
        <w:t xml:space="preserve">As an athletic department we understand that there are events in the lives of our athletes and their families that they will need to attend.  A coach may excuse an absence only in the rarest of “once-in-a-lifetime” family events. </w:t>
      </w:r>
      <w:r>
        <w:lastRenderedPageBreak/>
        <w:t xml:space="preserve">Weddings, immediate family members graduations and funerals are all examples of those excused absences.  </w:t>
      </w:r>
    </w:p>
    <w:p w14:paraId="5D010FCC" w14:textId="77777777" w:rsidR="002744D2" w:rsidRDefault="002744D2" w:rsidP="002744D2">
      <w:pPr>
        <w:pStyle w:val="ListParagraph"/>
      </w:pPr>
    </w:p>
    <w:p w14:paraId="0267E074" w14:textId="5B8978C0" w:rsidR="00FA4143" w:rsidRDefault="00FA4143" w:rsidP="002744D2">
      <w:pPr>
        <w:pStyle w:val="ListParagraph"/>
        <w:numPr>
          <w:ilvl w:val="1"/>
          <w:numId w:val="18"/>
        </w:numPr>
        <w:tabs>
          <w:tab w:val="left" w:pos="1041"/>
        </w:tabs>
        <w:spacing w:before="37" w:line="276" w:lineRule="auto"/>
        <w:ind w:right="327"/>
      </w:pPr>
      <w:r w:rsidRPr="00A23B63">
        <w:rPr>
          <w:b/>
          <w:i/>
        </w:rPr>
        <w:t xml:space="preserve">Doctor/Dentist Appointments </w:t>
      </w:r>
      <w:r w:rsidRPr="002A2CE9">
        <w:t>are all scheduled ahead of time, unless there is an emergency.</w:t>
      </w:r>
      <w:r>
        <w:t xml:space="preserve"> It is expected that parents/guardians </w:t>
      </w:r>
      <w:r w:rsidR="00167188">
        <w:t>won’t</w:t>
      </w:r>
      <w:r>
        <w:t xml:space="preserve"> schedule regular appointments for their athlete during a practice or a game. If after multiple attempts to schedule or reschedule your child’s appointment prove difficult, please contact the coach and work something out separately. </w:t>
      </w:r>
      <w:r w:rsidRPr="002A2CE9">
        <w:t xml:space="preserve"> </w:t>
      </w:r>
    </w:p>
    <w:p w14:paraId="0EDE8571" w14:textId="77777777" w:rsidR="002744D2" w:rsidRDefault="002744D2" w:rsidP="002744D2">
      <w:pPr>
        <w:pStyle w:val="ListParagraph"/>
      </w:pPr>
    </w:p>
    <w:p w14:paraId="661A679A" w14:textId="77777777" w:rsidR="00FA4143" w:rsidRDefault="00FA4143" w:rsidP="002744D2">
      <w:pPr>
        <w:pStyle w:val="ListParagraph"/>
        <w:numPr>
          <w:ilvl w:val="1"/>
          <w:numId w:val="18"/>
        </w:numPr>
        <w:tabs>
          <w:tab w:val="left" w:pos="1041"/>
        </w:tabs>
        <w:spacing w:before="37" w:line="276" w:lineRule="auto"/>
        <w:ind w:right="327"/>
      </w:pPr>
      <w:r w:rsidRPr="00A23B63">
        <w:rPr>
          <w:b/>
          <w:i/>
        </w:rPr>
        <w:t xml:space="preserve">Practice </w:t>
      </w:r>
      <w:r>
        <w:rPr>
          <w:b/>
          <w:i/>
        </w:rPr>
        <w:t>and Games are m</w:t>
      </w:r>
      <w:r w:rsidRPr="00A23B63">
        <w:rPr>
          <w:b/>
          <w:i/>
        </w:rPr>
        <w:t>andatory</w:t>
      </w:r>
      <w:r w:rsidRPr="00A23B63">
        <w:rPr>
          <w:i/>
        </w:rPr>
        <w:t>,</w:t>
      </w:r>
      <w:r>
        <w:t xml:space="preserve"> unless stated as optional by the head coach of that sport. In the rare case that an excused absence is necessary, an athlete should always consult their coach immediately of the possible absence. If an athlete is not at practice or misses a game they must understand the consequences of their absence. If the athlete is not at practice or at a game they are not able to prepare properly. As a result, their absence could lead to a loss of a starting spot or a reduction of playing time. Our coaches and athletes spend a lot of time preparing for every game and it is up to the coach to utilize, challenge and grow each player while doing what’s best for the team. If suspension or any kind of discipline is necessary (as a result of a </w:t>
      </w:r>
      <w:r w:rsidR="00DB6132">
        <w:t>player’s</w:t>
      </w:r>
      <w:r>
        <w:t xml:space="preserve"> absence) the head coach of that team will communicate that information with the athlete and their parent/guardian.</w:t>
      </w:r>
    </w:p>
    <w:p w14:paraId="1E057842" w14:textId="77777777" w:rsidR="00FA4143" w:rsidRDefault="00FA4143" w:rsidP="00FA4143">
      <w:pPr>
        <w:tabs>
          <w:tab w:val="left" w:pos="1041"/>
        </w:tabs>
        <w:spacing w:before="37" w:line="276" w:lineRule="auto"/>
        <w:ind w:right="327"/>
      </w:pPr>
    </w:p>
    <w:p w14:paraId="52E34960" w14:textId="12C9BBF5" w:rsidR="00FA4143" w:rsidRDefault="00FA4143" w:rsidP="002744D2">
      <w:pPr>
        <w:pStyle w:val="ListParagraph"/>
        <w:numPr>
          <w:ilvl w:val="0"/>
          <w:numId w:val="18"/>
        </w:numPr>
        <w:tabs>
          <w:tab w:val="left" w:pos="1041"/>
        </w:tabs>
        <w:spacing w:line="276" w:lineRule="auto"/>
        <w:ind w:right="586"/>
      </w:pPr>
      <w:r w:rsidRPr="00A23B63">
        <w:rPr>
          <w:b/>
          <w:i/>
        </w:rPr>
        <w:t>Travel</w:t>
      </w:r>
      <w:r w:rsidRPr="00A23B63">
        <w:rPr>
          <w:b/>
        </w:rPr>
        <w:t>:</w:t>
      </w:r>
      <w:r>
        <w:t xml:space="preserve"> It is encouraged that all athletes travel to and from “away” contests in transportation provided by TCS unless previous arrangements have been made by the parents for an exceptional</w:t>
      </w:r>
      <w:r>
        <w:rPr>
          <w:spacing w:val="-23"/>
        </w:rPr>
        <w:t xml:space="preserve"> </w:t>
      </w:r>
      <w:r>
        <w:t>situation.</w:t>
      </w:r>
    </w:p>
    <w:p w14:paraId="603C67B7" w14:textId="77777777" w:rsidR="002744D2" w:rsidRDefault="002744D2" w:rsidP="002744D2">
      <w:pPr>
        <w:pStyle w:val="ListParagraph"/>
        <w:tabs>
          <w:tab w:val="left" w:pos="1041"/>
        </w:tabs>
        <w:spacing w:line="276" w:lineRule="auto"/>
        <w:ind w:left="1041" w:right="586" w:firstLine="0"/>
      </w:pPr>
    </w:p>
    <w:p w14:paraId="7482DA10" w14:textId="0863BCCA" w:rsidR="00DB6132" w:rsidRDefault="00DB6132" w:rsidP="002744D2">
      <w:pPr>
        <w:pStyle w:val="ListParagraph"/>
        <w:numPr>
          <w:ilvl w:val="1"/>
          <w:numId w:val="18"/>
        </w:numPr>
        <w:tabs>
          <w:tab w:val="left" w:pos="1761"/>
        </w:tabs>
        <w:spacing w:line="276" w:lineRule="auto"/>
        <w:ind w:right="1067"/>
      </w:pPr>
      <w:r>
        <w:t>Athletes will remain with their team and under the supervision of the coach when attending “away”</w:t>
      </w:r>
      <w:r>
        <w:rPr>
          <w:spacing w:val="-3"/>
        </w:rPr>
        <w:t xml:space="preserve"> </w:t>
      </w:r>
      <w:r>
        <w:t>contests.</w:t>
      </w:r>
    </w:p>
    <w:p w14:paraId="754E34AC" w14:textId="77777777" w:rsidR="002744D2" w:rsidRDefault="002744D2" w:rsidP="002744D2">
      <w:pPr>
        <w:pStyle w:val="ListParagraph"/>
        <w:tabs>
          <w:tab w:val="left" w:pos="1761"/>
        </w:tabs>
        <w:spacing w:line="276" w:lineRule="auto"/>
        <w:ind w:left="1761" w:right="1067" w:firstLine="0"/>
      </w:pPr>
    </w:p>
    <w:p w14:paraId="5AF4911F" w14:textId="77777777" w:rsidR="00DB6132" w:rsidRDefault="00DB6132" w:rsidP="002744D2">
      <w:pPr>
        <w:pStyle w:val="ListParagraph"/>
        <w:numPr>
          <w:ilvl w:val="1"/>
          <w:numId w:val="18"/>
        </w:numPr>
        <w:tabs>
          <w:tab w:val="left" w:pos="1761"/>
        </w:tabs>
        <w:spacing w:line="278" w:lineRule="auto"/>
        <w:ind w:right="487"/>
      </w:pPr>
      <w:r>
        <w:t>Athletes that miss the bus will not be allowed to participate in the contest unless there are extenuating</w:t>
      </w:r>
      <w:r>
        <w:rPr>
          <w:spacing w:val="-3"/>
        </w:rPr>
        <w:t xml:space="preserve"> </w:t>
      </w:r>
      <w:r>
        <w:t xml:space="preserve">circumstances or other transportation plans have been made between the student athlete, family and head coach. </w:t>
      </w:r>
    </w:p>
    <w:p w14:paraId="59D9B160" w14:textId="77777777" w:rsidR="002744D2" w:rsidRDefault="002744D2" w:rsidP="002744D2">
      <w:pPr>
        <w:pStyle w:val="ListParagraph"/>
        <w:tabs>
          <w:tab w:val="left" w:pos="1761"/>
        </w:tabs>
        <w:spacing w:line="249" w:lineRule="exact"/>
        <w:ind w:left="1761" w:firstLine="0"/>
      </w:pPr>
    </w:p>
    <w:p w14:paraId="73702F18" w14:textId="54479987" w:rsidR="00DB6132" w:rsidRDefault="00DB6132" w:rsidP="002744D2">
      <w:pPr>
        <w:pStyle w:val="ListParagraph"/>
        <w:numPr>
          <w:ilvl w:val="1"/>
          <w:numId w:val="18"/>
        </w:numPr>
        <w:tabs>
          <w:tab w:val="left" w:pos="1761"/>
        </w:tabs>
        <w:spacing w:line="249" w:lineRule="exact"/>
      </w:pPr>
      <w:r>
        <w:t>All regular school bus rules will be</w:t>
      </w:r>
      <w:r>
        <w:rPr>
          <w:spacing w:val="-7"/>
        </w:rPr>
        <w:t xml:space="preserve"> </w:t>
      </w:r>
      <w:r>
        <w:t>followed.</w:t>
      </w:r>
    </w:p>
    <w:p w14:paraId="51462662" w14:textId="77777777" w:rsidR="002744D2" w:rsidRDefault="002744D2" w:rsidP="002744D2">
      <w:pPr>
        <w:pStyle w:val="ListParagraph"/>
        <w:tabs>
          <w:tab w:val="left" w:pos="1761"/>
        </w:tabs>
        <w:spacing w:before="35" w:line="276" w:lineRule="auto"/>
        <w:ind w:left="1761" w:right="423" w:firstLine="0"/>
      </w:pPr>
    </w:p>
    <w:p w14:paraId="31CBADF2" w14:textId="0F7687D8" w:rsidR="00DB6132" w:rsidRDefault="00DB6132" w:rsidP="002744D2">
      <w:pPr>
        <w:pStyle w:val="ListParagraph"/>
        <w:numPr>
          <w:ilvl w:val="1"/>
          <w:numId w:val="18"/>
        </w:numPr>
        <w:tabs>
          <w:tab w:val="left" w:pos="1761"/>
        </w:tabs>
        <w:spacing w:before="35" w:line="276" w:lineRule="auto"/>
        <w:ind w:right="423"/>
      </w:pPr>
      <w:r>
        <w:t>TCS fans/parents may not travel on the team bus unless it has been previously arranged / approved by the head coach of the team that is</w:t>
      </w:r>
      <w:r>
        <w:rPr>
          <w:spacing w:val="-15"/>
        </w:rPr>
        <w:t xml:space="preserve"> </w:t>
      </w:r>
      <w:r>
        <w:t>traveling</w:t>
      </w:r>
    </w:p>
    <w:p w14:paraId="02760F1C" w14:textId="062E55E1" w:rsidR="002744D2" w:rsidRDefault="002744D2" w:rsidP="002744D2">
      <w:pPr>
        <w:pStyle w:val="ListParagraph"/>
        <w:tabs>
          <w:tab w:val="left" w:pos="1761"/>
        </w:tabs>
        <w:spacing w:before="1" w:line="276" w:lineRule="auto"/>
        <w:ind w:left="1761" w:right="388" w:firstLine="0"/>
      </w:pPr>
    </w:p>
    <w:p w14:paraId="6DDCEB10" w14:textId="3AA14EC4" w:rsidR="00DB6132" w:rsidRDefault="002744D2" w:rsidP="002744D2">
      <w:pPr>
        <w:pStyle w:val="ListParagraph"/>
        <w:numPr>
          <w:ilvl w:val="1"/>
          <w:numId w:val="18"/>
        </w:numPr>
        <w:tabs>
          <w:tab w:val="left" w:pos="1761"/>
        </w:tabs>
        <w:spacing w:before="1" w:line="276" w:lineRule="auto"/>
        <w:ind w:right="388"/>
      </w:pPr>
      <w:r>
        <w:t>I</w:t>
      </w:r>
      <w:r w:rsidR="00DB6132">
        <w:t>f at all possible, athletes should attempt to wear TCS-logo wear when traveling as representatives of the school/Athletic Department. This may include, but is not limited to t-shirts, sweatshirts, sweatpants, jackets, warm-up</w:t>
      </w:r>
      <w:r w:rsidR="00DB6132">
        <w:rPr>
          <w:spacing w:val="-11"/>
        </w:rPr>
        <w:t xml:space="preserve"> </w:t>
      </w:r>
      <w:r w:rsidR="00DB6132">
        <w:t>suits.</w:t>
      </w:r>
    </w:p>
    <w:p w14:paraId="4F32AFF6" w14:textId="77777777" w:rsidR="00FA4143" w:rsidRDefault="00FA4143" w:rsidP="00FA4143">
      <w:pPr>
        <w:tabs>
          <w:tab w:val="left" w:pos="1040"/>
        </w:tabs>
        <w:spacing w:before="2" w:line="276" w:lineRule="auto"/>
        <w:ind w:right="379"/>
      </w:pPr>
    </w:p>
    <w:p w14:paraId="6695409D" w14:textId="23A52F5F" w:rsidR="00DB6132" w:rsidRDefault="00DB6132" w:rsidP="002744D2">
      <w:pPr>
        <w:pStyle w:val="ListParagraph"/>
        <w:numPr>
          <w:ilvl w:val="0"/>
          <w:numId w:val="18"/>
        </w:numPr>
        <w:tabs>
          <w:tab w:val="left" w:pos="1041"/>
        </w:tabs>
        <w:spacing w:line="276" w:lineRule="auto"/>
        <w:ind w:right="450"/>
      </w:pPr>
      <w:r w:rsidRPr="007241D7">
        <w:rPr>
          <w:b/>
          <w:i/>
        </w:rPr>
        <w:t>College Recruitment Policy</w:t>
      </w:r>
      <w:r w:rsidRPr="007241D7">
        <w:rPr>
          <w:b/>
        </w:rPr>
        <w:t>:</w:t>
      </w:r>
      <w:r>
        <w:t xml:space="preserve"> In the event an athlete should be contacted personally by a college recruiter, that athlete has an obligation to work through their coach and the Athletic Department. Coaches should be contacted as soon as possible. College recruitment information is available in the athletic office. NCAA and NAIA standards are available to students and </w:t>
      </w:r>
      <w:r>
        <w:lastRenderedPageBreak/>
        <w:t>families in the athletic office. It is the Athletic Department’s privilege and pleasure to assist students and their families in these</w:t>
      </w:r>
      <w:r>
        <w:rPr>
          <w:spacing w:val="-5"/>
        </w:rPr>
        <w:t xml:space="preserve"> </w:t>
      </w:r>
      <w:r>
        <w:t>situations.</w:t>
      </w:r>
    </w:p>
    <w:p w14:paraId="13171366" w14:textId="77777777" w:rsidR="00A53A02" w:rsidRDefault="00A53A02" w:rsidP="00A53A02">
      <w:pPr>
        <w:pStyle w:val="ListParagraph"/>
        <w:tabs>
          <w:tab w:val="left" w:pos="1041"/>
        </w:tabs>
        <w:spacing w:line="276" w:lineRule="auto"/>
        <w:ind w:left="1041" w:right="450" w:firstLine="0"/>
      </w:pPr>
    </w:p>
    <w:p w14:paraId="06DCB57C" w14:textId="77777777" w:rsidR="00DB6132" w:rsidRDefault="00DB6132" w:rsidP="002744D2">
      <w:pPr>
        <w:pStyle w:val="ListParagraph"/>
        <w:numPr>
          <w:ilvl w:val="0"/>
          <w:numId w:val="18"/>
        </w:numPr>
        <w:tabs>
          <w:tab w:val="left" w:pos="1041"/>
        </w:tabs>
        <w:spacing w:before="1" w:line="276" w:lineRule="auto"/>
        <w:ind w:left="1039" w:right="359"/>
      </w:pPr>
      <w:r w:rsidRPr="007241D7">
        <w:rPr>
          <w:b/>
          <w:i/>
        </w:rPr>
        <w:t>Conflicts in Extracurricular Activities</w:t>
      </w:r>
      <w:r w:rsidRPr="007241D7">
        <w:rPr>
          <w:b/>
        </w:rPr>
        <w:t>:</w:t>
      </w:r>
      <w:r>
        <w:t xml:space="preserve"> An individual student who attempts to participate in several extra-curricular activities will create conflicts of obligations and interests. The Athletic Department recognizes that each student should have the opportunity for a broad range of experiences in the area of extracurricular activities, and to this end, will attempt to schedule events in a manner to minimize conflicts. Students have a responsibility to do everything</w:t>
      </w:r>
      <w:r>
        <w:rPr>
          <w:spacing w:val="-33"/>
        </w:rPr>
        <w:t xml:space="preserve"> </w:t>
      </w:r>
      <w:r>
        <w:t>possible</w:t>
      </w:r>
    </w:p>
    <w:p w14:paraId="5C2AFF7B" w14:textId="77777777" w:rsidR="00DB6132" w:rsidRDefault="00DB6132" w:rsidP="00DB6132">
      <w:pPr>
        <w:pStyle w:val="BodyText"/>
        <w:spacing w:before="34" w:line="276" w:lineRule="auto"/>
        <w:ind w:left="1040" w:right="338" w:firstLine="0"/>
      </w:pPr>
      <w:r>
        <w:t>to avoid continuing conflicts. Positive efforts might include being cautious about joining too many activities where conflicts are unavoidable. It also means notifying the faculty sponsor/coaches involved immediately when a conflict arises. When a conflict arises the sponsors/coaches will work out a solution so the student does not feel caught in the middle. If a solution cannot be found, the Director of Athletics &amp; principal(s) will make the decision based on the following:</w:t>
      </w:r>
    </w:p>
    <w:p w14:paraId="7897FCAE" w14:textId="77777777" w:rsidR="007241D7" w:rsidRDefault="007241D7" w:rsidP="00DB6132">
      <w:pPr>
        <w:pStyle w:val="BodyText"/>
        <w:spacing w:before="34" w:line="276" w:lineRule="auto"/>
        <w:ind w:left="1040" w:right="338" w:firstLine="0"/>
      </w:pPr>
    </w:p>
    <w:p w14:paraId="79C587BC" w14:textId="77777777" w:rsidR="00DB6132" w:rsidRDefault="00DB6132" w:rsidP="00BF42E5">
      <w:pPr>
        <w:pStyle w:val="BodyText"/>
        <w:numPr>
          <w:ilvl w:val="0"/>
          <w:numId w:val="14"/>
        </w:numPr>
        <w:spacing w:before="36"/>
        <w:ind w:left="1800"/>
      </w:pPr>
      <w:r>
        <w:t>Relative importance of the event to the</w:t>
      </w:r>
      <w:r w:rsidRPr="00A53A02">
        <w:t xml:space="preserve"> </w:t>
      </w:r>
      <w:r>
        <w:t>student</w:t>
      </w:r>
    </w:p>
    <w:p w14:paraId="29F52020" w14:textId="77777777" w:rsidR="00DB6132" w:rsidRDefault="00DB6132" w:rsidP="00BF42E5">
      <w:pPr>
        <w:pStyle w:val="BodyText"/>
        <w:numPr>
          <w:ilvl w:val="0"/>
          <w:numId w:val="14"/>
        </w:numPr>
        <w:spacing w:before="36"/>
        <w:ind w:left="1800"/>
      </w:pPr>
      <w:r>
        <w:t>Importance of each event to the</w:t>
      </w:r>
      <w:r w:rsidRPr="00A53A02">
        <w:t xml:space="preserve"> </w:t>
      </w:r>
      <w:r>
        <w:t>school</w:t>
      </w:r>
    </w:p>
    <w:p w14:paraId="3BDE2399" w14:textId="77777777" w:rsidR="00DB6132" w:rsidRDefault="00DB6132" w:rsidP="00BF42E5">
      <w:pPr>
        <w:pStyle w:val="BodyText"/>
        <w:numPr>
          <w:ilvl w:val="0"/>
          <w:numId w:val="14"/>
        </w:numPr>
        <w:spacing w:before="36"/>
        <w:ind w:left="1800"/>
      </w:pPr>
      <w:r>
        <w:t>Relative contribution the student can</w:t>
      </w:r>
      <w:r w:rsidRPr="00A53A02">
        <w:t xml:space="preserve"> </w:t>
      </w:r>
      <w:r>
        <w:t>make</w:t>
      </w:r>
    </w:p>
    <w:p w14:paraId="5408725B" w14:textId="77777777" w:rsidR="00DB6132" w:rsidRDefault="00DB6132" w:rsidP="00BF42E5">
      <w:pPr>
        <w:pStyle w:val="BodyText"/>
        <w:numPr>
          <w:ilvl w:val="0"/>
          <w:numId w:val="14"/>
        </w:numPr>
        <w:spacing w:before="36"/>
        <w:ind w:left="1800"/>
      </w:pPr>
      <w:r>
        <w:t>How long each event has been</w:t>
      </w:r>
      <w:r w:rsidRPr="00A53A02">
        <w:t xml:space="preserve"> </w:t>
      </w:r>
      <w:r>
        <w:t>scheduled</w:t>
      </w:r>
    </w:p>
    <w:p w14:paraId="6317FBBA" w14:textId="774FF942" w:rsidR="00DB6132" w:rsidRDefault="00DB6132" w:rsidP="00BF42E5">
      <w:pPr>
        <w:pStyle w:val="BodyText"/>
        <w:numPr>
          <w:ilvl w:val="0"/>
          <w:numId w:val="14"/>
        </w:numPr>
        <w:spacing w:before="36"/>
        <w:ind w:left="1800"/>
      </w:pPr>
      <w:r>
        <w:t>Communication with the</w:t>
      </w:r>
      <w:r w:rsidRPr="00A53A02">
        <w:t xml:space="preserve"> </w:t>
      </w:r>
      <w:r>
        <w:t>parents</w:t>
      </w:r>
    </w:p>
    <w:p w14:paraId="521A4493" w14:textId="77777777" w:rsidR="00A53A02" w:rsidRDefault="00A53A02" w:rsidP="00A53A02">
      <w:pPr>
        <w:pStyle w:val="ListParagraph"/>
        <w:spacing w:before="38"/>
        <w:ind w:left="1759" w:firstLine="0"/>
      </w:pPr>
    </w:p>
    <w:p w14:paraId="2A20F347" w14:textId="244CC1BD" w:rsidR="00DB6132" w:rsidRDefault="00DB6132" w:rsidP="00DB6132">
      <w:pPr>
        <w:pStyle w:val="BodyText"/>
        <w:spacing w:before="37" w:line="276" w:lineRule="auto"/>
        <w:ind w:left="1040" w:right="362" w:firstLine="0"/>
      </w:pPr>
      <w:r>
        <w:t>Once a decision has been made and the student has committed to that decision, he/she will not be penalized in any way by either sponsor or coach. If it becomes obvious that a student cannot fulfill their commitment to a particular group/team the student should withdrawal from one or the other.</w:t>
      </w:r>
    </w:p>
    <w:p w14:paraId="2FB144C8" w14:textId="77777777" w:rsidR="00A53A02" w:rsidRDefault="00A53A02" w:rsidP="00DB6132">
      <w:pPr>
        <w:pStyle w:val="BodyText"/>
        <w:spacing w:before="37" w:line="276" w:lineRule="auto"/>
        <w:ind w:left="1040" w:right="362" w:firstLine="0"/>
      </w:pPr>
    </w:p>
    <w:p w14:paraId="4D21A310" w14:textId="3EA86D52" w:rsidR="00DB6132" w:rsidRDefault="00DB6132" w:rsidP="002744D2">
      <w:pPr>
        <w:pStyle w:val="ListParagraph"/>
        <w:numPr>
          <w:ilvl w:val="0"/>
          <w:numId w:val="18"/>
        </w:numPr>
        <w:tabs>
          <w:tab w:val="left" w:pos="1040"/>
        </w:tabs>
        <w:spacing w:line="276" w:lineRule="auto"/>
        <w:ind w:right="408"/>
      </w:pPr>
      <w:r w:rsidRPr="007241D7">
        <w:rPr>
          <w:b/>
          <w:i/>
        </w:rPr>
        <w:t>School Attendance</w:t>
      </w:r>
      <w:r w:rsidRPr="007241D7">
        <w:rPr>
          <w:b/>
        </w:rPr>
        <w:t>:</w:t>
      </w:r>
      <w:r>
        <w:t xml:space="preserve"> Students missing or showing up late (after 9am) to school for reasons other than illness must have an excused absence in order to participate in that day’s athletic events. Final authority for infractions of this rule will be the principal. </w:t>
      </w:r>
    </w:p>
    <w:p w14:paraId="5E76B343" w14:textId="77777777" w:rsidR="00A53A02" w:rsidRDefault="00A53A02" w:rsidP="00A53A02">
      <w:pPr>
        <w:pStyle w:val="ListParagraph"/>
        <w:tabs>
          <w:tab w:val="left" w:pos="1040"/>
        </w:tabs>
        <w:spacing w:line="276" w:lineRule="auto"/>
        <w:ind w:left="1041" w:right="408" w:firstLine="0"/>
      </w:pPr>
    </w:p>
    <w:p w14:paraId="1E798677" w14:textId="0AC7EE54" w:rsidR="00DB6132" w:rsidRDefault="00DB6132" w:rsidP="002744D2">
      <w:pPr>
        <w:pStyle w:val="ListParagraph"/>
        <w:numPr>
          <w:ilvl w:val="0"/>
          <w:numId w:val="18"/>
        </w:numPr>
        <w:tabs>
          <w:tab w:val="left" w:pos="1039"/>
          <w:tab w:val="left" w:pos="1040"/>
        </w:tabs>
        <w:spacing w:line="276" w:lineRule="auto"/>
        <w:ind w:right="314"/>
      </w:pPr>
      <w:r w:rsidRPr="007241D7">
        <w:rPr>
          <w:b/>
          <w:i/>
        </w:rPr>
        <w:t>Early Dismissal from Class Due to Athletic Event</w:t>
      </w:r>
      <w:r w:rsidRPr="007241D7">
        <w:rPr>
          <w:b/>
        </w:rPr>
        <w:t>:</w:t>
      </w:r>
      <w:r>
        <w:t xml:space="preserve"> It is the responsibility of athletes to see their teacher before the beginning of the class that they will be released from to obtain assignments that will be missed. All assignments will be required at the same deadline as the rest of the class unless otherwise specified by the teacher. Athletic participation is not an excuse for work to be late!</w:t>
      </w:r>
    </w:p>
    <w:p w14:paraId="5A4C8966" w14:textId="77777777" w:rsidR="00A53A02" w:rsidRDefault="00A53A02" w:rsidP="00A53A02">
      <w:pPr>
        <w:pStyle w:val="ListParagraph"/>
      </w:pPr>
    </w:p>
    <w:p w14:paraId="37283B0E" w14:textId="42E9061B" w:rsidR="00DB6132" w:rsidRDefault="00DB6132" w:rsidP="002744D2">
      <w:pPr>
        <w:pStyle w:val="ListParagraph"/>
        <w:numPr>
          <w:ilvl w:val="0"/>
          <w:numId w:val="18"/>
        </w:numPr>
        <w:tabs>
          <w:tab w:val="left" w:pos="1039"/>
          <w:tab w:val="left" w:pos="1040"/>
        </w:tabs>
        <w:spacing w:line="276" w:lineRule="auto"/>
        <w:ind w:right="414"/>
      </w:pPr>
      <w:r w:rsidRPr="007241D7">
        <w:rPr>
          <w:b/>
          <w:i/>
        </w:rPr>
        <w:t>Uniform Wear and Care</w:t>
      </w:r>
      <w:r w:rsidRPr="007241D7">
        <w:rPr>
          <w:b/>
        </w:rPr>
        <w:t>:</w:t>
      </w:r>
      <w:r>
        <w:t xml:space="preserve"> Athletic uniforms are to be cared for with the utmost respect. They are the preeminent visual testimony of our Athletic Department. If a team is outfitted in clean, colorful, and matching uniforms it reflects positively on our school. The following wear and care rules will be adhered to by team</w:t>
      </w:r>
      <w:r>
        <w:rPr>
          <w:spacing w:val="-5"/>
        </w:rPr>
        <w:t xml:space="preserve"> </w:t>
      </w:r>
      <w:r>
        <w:t>members</w:t>
      </w:r>
      <w:r w:rsidR="00A53A02">
        <w:t>:</w:t>
      </w:r>
    </w:p>
    <w:p w14:paraId="7C773252" w14:textId="77777777" w:rsidR="00A53A02" w:rsidRDefault="00A53A02" w:rsidP="00A53A02">
      <w:pPr>
        <w:pStyle w:val="ListParagraph"/>
      </w:pPr>
    </w:p>
    <w:p w14:paraId="1D6E47ED" w14:textId="77777777" w:rsidR="00DB6132" w:rsidRDefault="00DB6132" w:rsidP="002744D2">
      <w:pPr>
        <w:pStyle w:val="ListParagraph"/>
        <w:numPr>
          <w:ilvl w:val="1"/>
          <w:numId w:val="18"/>
        </w:numPr>
        <w:tabs>
          <w:tab w:val="left" w:pos="1761"/>
        </w:tabs>
        <w:spacing w:line="278" w:lineRule="auto"/>
        <w:ind w:right="777"/>
      </w:pPr>
      <w:r>
        <w:t>Team uniforms are only to be worn for contests. They ought not to be worn for other athletic activities such as physical education classes or</w:t>
      </w:r>
      <w:r>
        <w:rPr>
          <w:spacing w:val="-13"/>
        </w:rPr>
        <w:t xml:space="preserve"> </w:t>
      </w:r>
      <w:r>
        <w:t>practices (unless approved by the administration).</w:t>
      </w:r>
    </w:p>
    <w:p w14:paraId="1E47C1F3" w14:textId="77777777" w:rsidR="00A53A02" w:rsidRDefault="00A53A02" w:rsidP="00A53A02">
      <w:pPr>
        <w:pStyle w:val="ListParagraph"/>
        <w:tabs>
          <w:tab w:val="left" w:pos="1761"/>
        </w:tabs>
        <w:spacing w:line="276" w:lineRule="auto"/>
        <w:ind w:left="1761" w:right="518" w:firstLine="0"/>
      </w:pPr>
    </w:p>
    <w:p w14:paraId="2ACA1FA6" w14:textId="0530054B" w:rsidR="00DB6132" w:rsidRDefault="00DB6132" w:rsidP="002744D2">
      <w:pPr>
        <w:pStyle w:val="ListParagraph"/>
        <w:numPr>
          <w:ilvl w:val="1"/>
          <w:numId w:val="18"/>
        </w:numPr>
        <w:tabs>
          <w:tab w:val="left" w:pos="1761"/>
        </w:tabs>
        <w:spacing w:line="276" w:lineRule="auto"/>
        <w:ind w:right="518"/>
      </w:pPr>
      <w:r>
        <w:lastRenderedPageBreak/>
        <w:t>The uniforms should be cleaned after each use. Typically, cleaning instructions are located on the tags inside of the uniform. Usually, washing them in cold water with like colors and hanging them to dry is the best</w:t>
      </w:r>
      <w:r>
        <w:rPr>
          <w:spacing w:val="-8"/>
        </w:rPr>
        <w:t xml:space="preserve"> </w:t>
      </w:r>
      <w:r>
        <w:t>method.</w:t>
      </w:r>
    </w:p>
    <w:p w14:paraId="070B79CE" w14:textId="77777777" w:rsidR="00A53A02" w:rsidRDefault="00A53A02" w:rsidP="00A53A02">
      <w:pPr>
        <w:pStyle w:val="ListParagraph"/>
        <w:tabs>
          <w:tab w:val="left" w:pos="1761"/>
        </w:tabs>
        <w:spacing w:line="278" w:lineRule="auto"/>
        <w:ind w:left="1761" w:right="695" w:firstLine="0"/>
      </w:pPr>
    </w:p>
    <w:p w14:paraId="272CE0E6" w14:textId="41E8477E" w:rsidR="00DB6132" w:rsidRDefault="00DB6132" w:rsidP="002744D2">
      <w:pPr>
        <w:pStyle w:val="ListParagraph"/>
        <w:numPr>
          <w:ilvl w:val="1"/>
          <w:numId w:val="18"/>
        </w:numPr>
        <w:tabs>
          <w:tab w:val="left" w:pos="1761"/>
        </w:tabs>
        <w:spacing w:line="278" w:lineRule="auto"/>
        <w:ind w:right="695"/>
      </w:pPr>
      <w:r>
        <w:t>Uniforms should be folded properly and brought to school on game days only. Poorly stored uniforms on game days will lead to a wrinkled and disheveled</w:t>
      </w:r>
      <w:r>
        <w:rPr>
          <w:spacing w:val="-20"/>
        </w:rPr>
        <w:t xml:space="preserve"> </w:t>
      </w:r>
      <w:r>
        <w:t>appearance</w:t>
      </w:r>
    </w:p>
    <w:p w14:paraId="375D6BD7" w14:textId="77777777" w:rsidR="00A53A02" w:rsidRDefault="00A53A02" w:rsidP="00A53A02">
      <w:pPr>
        <w:pStyle w:val="ListParagraph"/>
        <w:tabs>
          <w:tab w:val="left" w:pos="1761"/>
        </w:tabs>
        <w:spacing w:line="276" w:lineRule="auto"/>
        <w:ind w:left="1761" w:right="336" w:firstLine="0"/>
      </w:pPr>
    </w:p>
    <w:p w14:paraId="7FBC96DE" w14:textId="15FEF1FF" w:rsidR="007241D7" w:rsidRDefault="00DB6132" w:rsidP="002744D2">
      <w:pPr>
        <w:pStyle w:val="ListParagraph"/>
        <w:numPr>
          <w:ilvl w:val="1"/>
          <w:numId w:val="18"/>
        </w:numPr>
        <w:tabs>
          <w:tab w:val="left" w:pos="1761"/>
        </w:tabs>
        <w:spacing w:line="276" w:lineRule="auto"/>
        <w:ind w:right="336"/>
      </w:pPr>
      <w:r>
        <w:t>A student-athlete that forgets pieces of their uniform gives their coach the impression that they are not ready to compete. “Game day” ought to be the most exciting day of the week for an athlete and that enthusiasm ought to be evident in preparation. Coaches may refuse to hand out additional pieces of a uniform if they feel that the athlete has displayed a pattern that reflects a lack of commitment and</w:t>
      </w:r>
      <w:r>
        <w:rPr>
          <w:spacing w:val="-9"/>
        </w:rPr>
        <w:t xml:space="preserve"> </w:t>
      </w:r>
      <w:r>
        <w:t>preparation.</w:t>
      </w:r>
    </w:p>
    <w:p w14:paraId="594A2F5A" w14:textId="77777777" w:rsidR="00A53A02" w:rsidRDefault="00A53A02" w:rsidP="00A53A02">
      <w:pPr>
        <w:pStyle w:val="ListParagraph"/>
      </w:pPr>
    </w:p>
    <w:p w14:paraId="00F4AF26" w14:textId="0E4950B3" w:rsidR="007241D7" w:rsidRDefault="007241D7" w:rsidP="002744D2">
      <w:pPr>
        <w:pStyle w:val="ListParagraph"/>
        <w:numPr>
          <w:ilvl w:val="0"/>
          <w:numId w:val="18"/>
        </w:numPr>
        <w:tabs>
          <w:tab w:val="left" w:pos="1041"/>
        </w:tabs>
        <w:spacing w:line="276" w:lineRule="auto"/>
        <w:ind w:left="1039" w:right="545" w:hanging="359"/>
      </w:pPr>
      <w:r w:rsidRPr="007241D7">
        <w:rPr>
          <w:b/>
          <w:i/>
        </w:rPr>
        <w:t>Team Selection</w:t>
      </w:r>
      <w:r w:rsidRPr="007241D7">
        <w:rPr>
          <w:b/>
        </w:rPr>
        <w:t>:</w:t>
      </w:r>
      <w:r>
        <w:t xml:space="preserve"> In accordance with our philosophy of athletics and our desire to see as many students participate in the athletic program as possible while at TCS, we encourage coaches to keep as many students as they can without unbalancing the integrity of their sport. Time, space, facilities, equipment, personal preference and other factors will place limitations on the most effective team size for any particular</w:t>
      </w:r>
      <w:r>
        <w:rPr>
          <w:spacing w:val="-5"/>
        </w:rPr>
        <w:t xml:space="preserve"> </w:t>
      </w:r>
      <w:r>
        <w:t>sport.</w:t>
      </w:r>
    </w:p>
    <w:p w14:paraId="2DA999A7" w14:textId="77777777" w:rsidR="00A53A02" w:rsidRDefault="00A53A02" w:rsidP="00A53A02">
      <w:pPr>
        <w:pStyle w:val="ListParagraph"/>
        <w:tabs>
          <w:tab w:val="left" w:pos="1041"/>
        </w:tabs>
        <w:spacing w:line="276" w:lineRule="auto"/>
        <w:ind w:left="1039" w:right="545" w:firstLine="0"/>
      </w:pPr>
    </w:p>
    <w:p w14:paraId="45EFF8E1" w14:textId="77777777" w:rsidR="007241D7" w:rsidRDefault="007241D7" w:rsidP="002744D2">
      <w:pPr>
        <w:pStyle w:val="ListParagraph"/>
        <w:numPr>
          <w:ilvl w:val="0"/>
          <w:numId w:val="18"/>
        </w:numPr>
        <w:tabs>
          <w:tab w:val="left" w:pos="1040"/>
        </w:tabs>
        <w:spacing w:line="276" w:lineRule="auto"/>
        <w:ind w:left="1039" w:right="439"/>
        <w:jc w:val="both"/>
      </w:pPr>
      <w:r w:rsidRPr="007241D7">
        <w:rPr>
          <w:b/>
          <w:i/>
        </w:rPr>
        <w:t>Tryouts/ “Cuts”:</w:t>
      </w:r>
      <w:r>
        <w:rPr>
          <w:i/>
        </w:rPr>
        <w:t xml:space="preserve"> </w:t>
      </w:r>
      <w:r>
        <w:t>Choosing members of the team is the sole responsibility of the coaches of those teams. Prior to trying out, the coach shall provide the following information to all candidates for the</w:t>
      </w:r>
      <w:r>
        <w:rPr>
          <w:spacing w:val="-2"/>
        </w:rPr>
        <w:t xml:space="preserve"> </w:t>
      </w:r>
      <w:r>
        <w:t>team:</w:t>
      </w:r>
    </w:p>
    <w:p w14:paraId="222BB2CC" w14:textId="77777777" w:rsidR="007241D7" w:rsidRDefault="007241D7" w:rsidP="00BF42E5">
      <w:pPr>
        <w:pStyle w:val="BodyText"/>
        <w:numPr>
          <w:ilvl w:val="0"/>
          <w:numId w:val="14"/>
        </w:numPr>
        <w:spacing w:before="36"/>
        <w:ind w:left="1800"/>
      </w:pPr>
      <w:r>
        <w:t>Extent of the try-out</w:t>
      </w:r>
      <w:r w:rsidRPr="00A53A02">
        <w:t xml:space="preserve"> </w:t>
      </w:r>
      <w:r>
        <w:t>period</w:t>
      </w:r>
    </w:p>
    <w:p w14:paraId="01770000" w14:textId="77777777" w:rsidR="007241D7" w:rsidRDefault="007241D7" w:rsidP="00BF42E5">
      <w:pPr>
        <w:pStyle w:val="BodyText"/>
        <w:numPr>
          <w:ilvl w:val="0"/>
          <w:numId w:val="14"/>
        </w:numPr>
        <w:spacing w:before="36"/>
        <w:ind w:left="1800"/>
      </w:pPr>
      <w:r>
        <w:t>Practice commitment upon making the</w:t>
      </w:r>
      <w:r w:rsidRPr="00A53A02">
        <w:t xml:space="preserve"> </w:t>
      </w:r>
      <w:r>
        <w:t>team</w:t>
      </w:r>
    </w:p>
    <w:p w14:paraId="4D47A2D7" w14:textId="5AEA1CA2" w:rsidR="007241D7" w:rsidRDefault="007241D7" w:rsidP="00BF42E5">
      <w:pPr>
        <w:pStyle w:val="BodyText"/>
        <w:numPr>
          <w:ilvl w:val="0"/>
          <w:numId w:val="14"/>
        </w:numPr>
        <w:spacing w:before="36"/>
        <w:ind w:left="1800"/>
      </w:pPr>
      <w:r>
        <w:t>Game commitments upon making the</w:t>
      </w:r>
      <w:r w:rsidRPr="00A53A02">
        <w:t xml:space="preserve"> </w:t>
      </w:r>
      <w:r>
        <w:t>team</w:t>
      </w:r>
    </w:p>
    <w:p w14:paraId="62596A83" w14:textId="77777777" w:rsidR="00A53A02" w:rsidRDefault="00A53A02" w:rsidP="00A53A02">
      <w:pPr>
        <w:pStyle w:val="ListParagraph"/>
        <w:spacing w:before="38"/>
        <w:ind w:left="1759" w:firstLine="0"/>
      </w:pPr>
    </w:p>
    <w:p w14:paraId="503EFDB4" w14:textId="77777777" w:rsidR="007241D7" w:rsidRDefault="007241D7" w:rsidP="007241D7">
      <w:pPr>
        <w:pStyle w:val="BodyText"/>
        <w:spacing w:before="40" w:line="276" w:lineRule="auto"/>
        <w:ind w:left="1040" w:right="405" w:firstLine="0"/>
      </w:pPr>
      <w:r>
        <w:t>When a “cut” becomes necessary, the process will include four important elements. Each student trying out shall have:</w:t>
      </w:r>
    </w:p>
    <w:p w14:paraId="1B97C167" w14:textId="77777777" w:rsidR="007241D7" w:rsidRDefault="007241D7" w:rsidP="00BF42E5">
      <w:pPr>
        <w:pStyle w:val="BodyText"/>
        <w:numPr>
          <w:ilvl w:val="0"/>
          <w:numId w:val="14"/>
        </w:numPr>
        <w:spacing w:before="36"/>
        <w:ind w:left="1800"/>
      </w:pPr>
      <w:r>
        <w:t>Completed a minimum of 2 practice sessions or 4 hours of practice</w:t>
      </w:r>
      <w:r w:rsidRPr="00A53A02">
        <w:t xml:space="preserve"> </w:t>
      </w:r>
      <w:r>
        <w:t>time</w:t>
      </w:r>
    </w:p>
    <w:p w14:paraId="27E34C2F" w14:textId="77777777" w:rsidR="007241D7" w:rsidRDefault="007241D7" w:rsidP="00BF42E5">
      <w:pPr>
        <w:pStyle w:val="BodyText"/>
        <w:numPr>
          <w:ilvl w:val="0"/>
          <w:numId w:val="14"/>
        </w:numPr>
        <w:spacing w:before="36"/>
        <w:ind w:left="1800"/>
      </w:pPr>
      <w:r>
        <w:t>Performed in at least one intra-squad competition</w:t>
      </w:r>
    </w:p>
    <w:p w14:paraId="55EE70A7" w14:textId="77777777" w:rsidR="007241D7" w:rsidRDefault="007241D7" w:rsidP="00BF42E5">
      <w:pPr>
        <w:pStyle w:val="BodyText"/>
        <w:numPr>
          <w:ilvl w:val="0"/>
          <w:numId w:val="14"/>
        </w:numPr>
        <w:spacing w:before="36"/>
        <w:ind w:left="1800"/>
      </w:pPr>
      <w:r>
        <w:t>Been personally informed of the cut by the coach, including the reason for the</w:t>
      </w:r>
      <w:r w:rsidRPr="00A53A02">
        <w:t xml:space="preserve"> </w:t>
      </w:r>
      <w:r>
        <w:t>action</w:t>
      </w:r>
    </w:p>
    <w:p w14:paraId="37649EBF" w14:textId="285DB3C3" w:rsidR="007241D7" w:rsidRDefault="007241D7" w:rsidP="00BF42E5">
      <w:pPr>
        <w:pStyle w:val="BodyText"/>
        <w:numPr>
          <w:ilvl w:val="0"/>
          <w:numId w:val="14"/>
        </w:numPr>
        <w:spacing w:before="36"/>
        <w:ind w:left="1800"/>
      </w:pPr>
      <w:r>
        <w:t>Alternative possibilities for other areas of activity in the program if a position is</w:t>
      </w:r>
      <w:r w:rsidRPr="00A53A02">
        <w:t xml:space="preserve"> </w:t>
      </w:r>
      <w:r>
        <w:t>available</w:t>
      </w:r>
    </w:p>
    <w:p w14:paraId="2DC5F710" w14:textId="77777777" w:rsidR="00A53A02" w:rsidRDefault="00A53A02" w:rsidP="00BF42E5">
      <w:pPr>
        <w:pStyle w:val="BodyText"/>
        <w:spacing w:before="36"/>
        <w:ind w:left="1800" w:firstLine="0"/>
      </w:pPr>
    </w:p>
    <w:p w14:paraId="2A2AC454" w14:textId="6DCCF93E" w:rsidR="007241D7" w:rsidRDefault="007241D7" w:rsidP="002744D2">
      <w:pPr>
        <w:pStyle w:val="ListParagraph"/>
        <w:numPr>
          <w:ilvl w:val="0"/>
          <w:numId w:val="18"/>
        </w:numPr>
        <w:tabs>
          <w:tab w:val="left" w:pos="1041"/>
        </w:tabs>
        <w:spacing w:before="37"/>
      </w:pPr>
      <w:r w:rsidRPr="007241D7">
        <w:rPr>
          <w:b/>
          <w:i/>
        </w:rPr>
        <w:t>Crowd Behavior:</w:t>
      </w:r>
      <w:r>
        <w:rPr>
          <w:i/>
        </w:rPr>
        <w:t xml:space="preserve"> </w:t>
      </w:r>
      <w:r>
        <w:t xml:space="preserve">Since athletics is such a high-profile aspect of a school, it </w:t>
      </w:r>
      <w:r w:rsidR="00A53A02">
        <w:t xml:space="preserve">stands to </w:t>
      </w:r>
      <w:r>
        <w:t>reason</w:t>
      </w:r>
      <w:r>
        <w:rPr>
          <w:spacing w:val="-18"/>
        </w:rPr>
        <w:t xml:space="preserve"> </w:t>
      </w:r>
      <w:r>
        <w:t>that:</w:t>
      </w:r>
    </w:p>
    <w:p w14:paraId="6B82BFE0" w14:textId="77777777" w:rsidR="00A53A02" w:rsidRDefault="00A53A02" w:rsidP="00A53A02">
      <w:pPr>
        <w:pStyle w:val="ListParagraph"/>
        <w:tabs>
          <w:tab w:val="left" w:pos="1041"/>
        </w:tabs>
        <w:spacing w:before="37"/>
        <w:ind w:left="1041" w:firstLine="0"/>
      </w:pPr>
    </w:p>
    <w:p w14:paraId="45BA942C" w14:textId="1207D410" w:rsidR="007241D7" w:rsidRDefault="007241D7" w:rsidP="002744D2">
      <w:pPr>
        <w:pStyle w:val="ListParagraph"/>
        <w:numPr>
          <w:ilvl w:val="1"/>
          <w:numId w:val="18"/>
        </w:numPr>
        <w:tabs>
          <w:tab w:val="left" w:pos="1761"/>
        </w:tabs>
        <w:spacing w:before="37" w:line="276" w:lineRule="auto"/>
        <w:ind w:right="502"/>
      </w:pPr>
      <w:r>
        <w:t>Those who take advantage of the privilege of athletics as a spectator are expected to conduct themselves in a manner that does not detract from the testimony of Jesus Christ or the educational principles that direct</w:t>
      </w:r>
      <w:r>
        <w:rPr>
          <w:spacing w:val="-1"/>
        </w:rPr>
        <w:t xml:space="preserve"> </w:t>
      </w:r>
      <w:r>
        <w:t>TCS.</w:t>
      </w:r>
    </w:p>
    <w:p w14:paraId="515F1BA4" w14:textId="77777777" w:rsidR="00A53A02" w:rsidRDefault="00A53A02" w:rsidP="00A53A02">
      <w:pPr>
        <w:pStyle w:val="ListParagraph"/>
        <w:tabs>
          <w:tab w:val="left" w:pos="1761"/>
        </w:tabs>
        <w:spacing w:before="37" w:line="276" w:lineRule="auto"/>
        <w:ind w:left="1761" w:right="502" w:firstLine="0"/>
      </w:pPr>
    </w:p>
    <w:p w14:paraId="21D324AB" w14:textId="48B43466" w:rsidR="007241D7" w:rsidRDefault="007241D7" w:rsidP="002744D2">
      <w:pPr>
        <w:pStyle w:val="ListParagraph"/>
        <w:numPr>
          <w:ilvl w:val="1"/>
          <w:numId w:val="18"/>
        </w:numPr>
        <w:tabs>
          <w:tab w:val="left" w:pos="1761"/>
        </w:tabs>
        <w:spacing w:before="2" w:line="276" w:lineRule="auto"/>
        <w:ind w:right="660"/>
      </w:pPr>
      <w:r>
        <w:t>Athletes and officials are human beings; they are not perfect and are trying to perform skills under considerable pressure. They will make mistakes! Please remember that performing athletically is never as easy as it looks and certainly not as easy as we remember it to be. (“when I was playing, I</w:t>
      </w:r>
      <w:r>
        <w:rPr>
          <w:spacing w:val="-11"/>
        </w:rPr>
        <w:t xml:space="preserve"> </w:t>
      </w:r>
      <w:r>
        <w:t>never/always…….”)</w:t>
      </w:r>
    </w:p>
    <w:p w14:paraId="0F59B996" w14:textId="77777777" w:rsidR="00A53A02" w:rsidRDefault="00A53A02" w:rsidP="00A53A02">
      <w:pPr>
        <w:pStyle w:val="ListParagraph"/>
      </w:pPr>
    </w:p>
    <w:p w14:paraId="444B1462" w14:textId="77777777" w:rsidR="00A53A02" w:rsidRDefault="00A53A02" w:rsidP="00A53A02">
      <w:pPr>
        <w:pStyle w:val="ListParagraph"/>
        <w:tabs>
          <w:tab w:val="left" w:pos="1761"/>
        </w:tabs>
        <w:spacing w:before="2" w:line="276" w:lineRule="auto"/>
        <w:ind w:left="1761" w:right="660" w:firstLine="0"/>
      </w:pPr>
    </w:p>
    <w:p w14:paraId="3C326EF1" w14:textId="77777777" w:rsidR="007241D7" w:rsidRDefault="007241D7" w:rsidP="002744D2">
      <w:pPr>
        <w:pStyle w:val="ListParagraph"/>
        <w:numPr>
          <w:ilvl w:val="1"/>
          <w:numId w:val="18"/>
        </w:numPr>
        <w:tabs>
          <w:tab w:val="left" w:pos="1761"/>
        </w:tabs>
      </w:pPr>
      <w:r>
        <w:lastRenderedPageBreak/>
        <w:t>Fans and spectators are expected</w:t>
      </w:r>
      <w:r>
        <w:rPr>
          <w:spacing w:val="-3"/>
        </w:rPr>
        <w:t xml:space="preserve"> </w:t>
      </w:r>
      <w:r>
        <w:t>to:</w:t>
      </w:r>
    </w:p>
    <w:p w14:paraId="75D6DD94" w14:textId="77777777" w:rsidR="007241D7" w:rsidRDefault="007241D7" w:rsidP="007241D7">
      <w:pPr>
        <w:pStyle w:val="BodyText"/>
        <w:numPr>
          <w:ilvl w:val="0"/>
          <w:numId w:val="14"/>
        </w:numPr>
        <w:spacing w:before="36"/>
      </w:pPr>
      <w:r>
        <w:t>Stand during the national anthem</w:t>
      </w:r>
    </w:p>
    <w:p w14:paraId="4EFF624A" w14:textId="77777777" w:rsidR="007241D7" w:rsidRDefault="007241D7" w:rsidP="007241D7">
      <w:pPr>
        <w:pStyle w:val="BodyText"/>
        <w:numPr>
          <w:ilvl w:val="0"/>
          <w:numId w:val="14"/>
        </w:numPr>
        <w:spacing w:before="37"/>
      </w:pPr>
      <w:r>
        <w:t>Cheer for their team rather than against the opponent</w:t>
      </w:r>
    </w:p>
    <w:p w14:paraId="366A7D89" w14:textId="77777777" w:rsidR="007241D7" w:rsidRDefault="007241D7" w:rsidP="007241D7">
      <w:pPr>
        <w:pStyle w:val="BodyText"/>
        <w:numPr>
          <w:ilvl w:val="0"/>
          <w:numId w:val="14"/>
        </w:numPr>
        <w:spacing w:before="36"/>
      </w:pPr>
      <w:r>
        <w:t>Maintain self-control at all times, remembering that you are representing TCS</w:t>
      </w:r>
    </w:p>
    <w:p w14:paraId="2E5EC3A4" w14:textId="77777777" w:rsidR="007241D7" w:rsidRDefault="007241D7" w:rsidP="007241D7">
      <w:pPr>
        <w:pStyle w:val="BodyText"/>
        <w:numPr>
          <w:ilvl w:val="0"/>
          <w:numId w:val="14"/>
        </w:numPr>
        <w:spacing w:before="36"/>
      </w:pPr>
      <w:r>
        <w:t>Show respect for the opponent in every possible way</w:t>
      </w:r>
    </w:p>
    <w:p w14:paraId="04844060" w14:textId="77777777" w:rsidR="007241D7" w:rsidRDefault="007241D7" w:rsidP="007241D7">
      <w:pPr>
        <w:pStyle w:val="BodyText"/>
        <w:numPr>
          <w:ilvl w:val="0"/>
          <w:numId w:val="14"/>
        </w:numPr>
        <w:spacing w:before="39"/>
      </w:pPr>
      <w:r>
        <w:t>Always be positive in your support of TCS teams</w:t>
      </w:r>
    </w:p>
    <w:p w14:paraId="60A65586" w14:textId="77777777" w:rsidR="007241D7" w:rsidRDefault="007241D7" w:rsidP="007241D7">
      <w:pPr>
        <w:pStyle w:val="BodyText"/>
        <w:numPr>
          <w:ilvl w:val="0"/>
          <w:numId w:val="14"/>
        </w:numPr>
        <w:spacing w:before="37"/>
      </w:pPr>
      <w:r>
        <w:t>Respect officials and their decisions</w:t>
      </w:r>
    </w:p>
    <w:p w14:paraId="682BEDCA" w14:textId="21E04218" w:rsidR="007241D7" w:rsidRDefault="007241D7" w:rsidP="007241D7">
      <w:pPr>
        <w:pStyle w:val="BodyText"/>
        <w:numPr>
          <w:ilvl w:val="0"/>
          <w:numId w:val="14"/>
        </w:numPr>
        <w:spacing w:before="36"/>
      </w:pPr>
      <w:r>
        <w:t>Be humble in victory and gracious in defeat</w:t>
      </w:r>
    </w:p>
    <w:p w14:paraId="335463F1" w14:textId="77777777" w:rsidR="00A53A02" w:rsidRDefault="00A53A02" w:rsidP="00A53A02">
      <w:pPr>
        <w:pStyle w:val="BodyText"/>
        <w:spacing w:before="36"/>
        <w:ind w:left="3019" w:firstLine="0"/>
      </w:pPr>
    </w:p>
    <w:p w14:paraId="784E3EBD" w14:textId="77777777" w:rsidR="007241D7" w:rsidRDefault="007241D7" w:rsidP="002744D2">
      <w:pPr>
        <w:pStyle w:val="ListParagraph"/>
        <w:numPr>
          <w:ilvl w:val="1"/>
          <w:numId w:val="18"/>
        </w:numPr>
        <w:tabs>
          <w:tab w:val="left" w:pos="1761"/>
        </w:tabs>
        <w:spacing w:before="38"/>
      </w:pPr>
      <w:r>
        <w:t>Fans and spectators will not:</w:t>
      </w:r>
    </w:p>
    <w:p w14:paraId="6CC9C920" w14:textId="77777777" w:rsidR="007241D7" w:rsidRDefault="007241D7" w:rsidP="007241D7">
      <w:pPr>
        <w:pStyle w:val="BodyText"/>
        <w:numPr>
          <w:ilvl w:val="0"/>
          <w:numId w:val="15"/>
        </w:numPr>
        <w:spacing w:before="39" w:line="276" w:lineRule="auto"/>
        <w:ind w:right="846"/>
      </w:pPr>
      <w:r>
        <w:t>Participate in behaviors that taunts, harass, demean, or embarrass others in attendance or brings disrespect to game officials</w:t>
      </w:r>
    </w:p>
    <w:p w14:paraId="1435C332" w14:textId="77777777" w:rsidR="007241D7" w:rsidRDefault="007241D7" w:rsidP="007241D7">
      <w:pPr>
        <w:pStyle w:val="BodyText"/>
        <w:numPr>
          <w:ilvl w:val="0"/>
          <w:numId w:val="15"/>
        </w:numPr>
        <w:spacing w:line="276" w:lineRule="auto"/>
      </w:pPr>
      <w:r>
        <w:t>Stand directly next to playing surfaces (outside of spectator seating) or near team benches</w:t>
      </w:r>
    </w:p>
    <w:p w14:paraId="6D8DFE4C" w14:textId="77777777" w:rsidR="007241D7" w:rsidRDefault="007241D7" w:rsidP="007241D7">
      <w:pPr>
        <w:pStyle w:val="BodyText"/>
        <w:numPr>
          <w:ilvl w:val="0"/>
          <w:numId w:val="15"/>
        </w:numPr>
        <w:spacing w:line="276" w:lineRule="auto"/>
      </w:pPr>
      <w:r w:rsidRPr="007241D7">
        <w:t>Interact with players during an athletic contest. An athletic contest begins during pre-game warm ups and concludes when the team is dismissed from the post- game meeting</w:t>
      </w:r>
    </w:p>
    <w:p w14:paraId="7B619F18" w14:textId="77777777" w:rsidR="007241D7" w:rsidRDefault="007241D7" w:rsidP="007241D7">
      <w:pPr>
        <w:pStyle w:val="BodyText"/>
        <w:numPr>
          <w:ilvl w:val="0"/>
          <w:numId w:val="15"/>
        </w:numPr>
        <w:spacing w:line="276" w:lineRule="auto"/>
      </w:pPr>
      <w:r w:rsidRPr="007241D7">
        <w:t>Bring artificial noise makers to athletic contests</w:t>
      </w:r>
    </w:p>
    <w:p w14:paraId="6B2154BA" w14:textId="478AEA7E" w:rsidR="007241D7" w:rsidRDefault="007241D7" w:rsidP="007241D7">
      <w:pPr>
        <w:pStyle w:val="BodyText"/>
        <w:numPr>
          <w:ilvl w:val="0"/>
          <w:numId w:val="15"/>
        </w:numPr>
        <w:spacing w:line="276" w:lineRule="auto"/>
      </w:pPr>
      <w:r w:rsidRPr="007241D7">
        <w:t>Throw anything onto the playing surface or at others</w:t>
      </w:r>
    </w:p>
    <w:p w14:paraId="3752CABA" w14:textId="77777777" w:rsidR="00A53A02" w:rsidRDefault="00A53A02" w:rsidP="00A53A02">
      <w:pPr>
        <w:pStyle w:val="BodyText"/>
        <w:spacing w:line="276" w:lineRule="auto"/>
        <w:ind w:left="3019" w:firstLine="0"/>
      </w:pPr>
    </w:p>
    <w:p w14:paraId="78BC4AE5" w14:textId="7E380B12" w:rsidR="007241D7" w:rsidRDefault="007241D7" w:rsidP="002744D2">
      <w:pPr>
        <w:pStyle w:val="ListParagraph"/>
        <w:numPr>
          <w:ilvl w:val="0"/>
          <w:numId w:val="18"/>
        </w:numPr>
        <w:tabs>
          <w:tab w:val="left" w:pos="1041"/>
        </w:tabs>
        <w:spacing w:before="37" w:line="276" w:lineRule="auto"/>
        <w:ind w:right="365"/>
      </w:pPr>
      <w:r w:rsidRPr="007241D7">
        <w:rPr>
          <w:b/>
          <w:i/>
        </w:rPr>
        <w:t>Reporting of Injury</w:t>
      </w:r>
      <w:r w:rsidRPr="007241D7">
        <w:rPr>
          <w:b/>
        </w:rPr>
        <w:t>:</w:t>
      </w:r>
      <w:r>
        <w:t xml:space="preserve"> All injuries which occur while participating in athletics should be reported to the coach and the athletic trainer. If the injury requires medical attention by a doctor or treatment center, it will be necessary to have an injury report completed. Once athletes are treated by a physician, the athlete must obtain the doctor’s permission to return to</w:t>
      </w:r>
      <w:r>
        <w:rPr>
          <w:spacing w:val="-9"/>
        </w:rPr>
        <w:t xml:space="preserve"> </w:t>
      </w:r>
      <w:r>
        <w:t>activity.</w:t>
      </w:r>
    </w:p>
    <w:p w14:paraId="470DB902" w14:textId="77777777" w:rsidR="00A53A02" w:rsidRDefault="00A53A02" w:rsidP="00A53A02">
      <w:pPr>
        <w:pStyle w:val="ListParagraph"/>
        <w:tabs>
          <w:tab w:val="left" w:pos="1041"/>
        </w:tabs>
        <w:spacing w:before="37" w:line="276" w:lineRule="auto"/>
        <w:ind w:left="1041" w:right="365" w:firstLine="0"/>
      </w:pPr>
    </w:p>
    <w:p w14:paraId="6A921F9C" w14:textId="573E8072" w:rsidR="007241D7" w:rsidRPr="00A53A02" w:rsidRDefault="00A53A02" w:rsidP="00A53A02">
      <w:pPr>
        <w:pStyle w:val="ListParagraph"/>
        <w:numPr>
          <w:ilvl w:val="0"/>
          <w:numId w:val="18"/>
        </w:numPr>
        <w:tabs>
          <w:tab w:val="left" w:pos="1040"/>
        </w:tabs>
        <w:spacing w:before="37" w:line="276" w:lineRule="auto"/>
        <w:ind w:right="365"/>
        <w:rPr>
          <w:b/>
          <w:i/>
        </w:rPr>
      </w:pPr>
      <w:r w:rsidRPr="00A53A02">
        <w:rPr>
          <w:b/>
          <w:i/>
        </w:rPr>
        <w:t xml:space="preserve">  </w:t>
      </w:r>
      <w:r w:rsidR="007241D7" w:rsidRPr="00A53A02">
        <w:rPr>
          <w:b/>
          <w:i/>
        </w:rPr>
        <w:t>Locker Room Regulations</w:t>
      </w:r>
    </w:p>
    <w:p w14:paraId="02D39D96" w14:textId="0C01379D" w:rsidR="007241D7" w:rsidRDefault="007241D7" w:rsidP="002744D2">
      <w:pPr>
        <w:pStyle w:val="ListParagraph"/>
        <w:numPr>
          <w:ilvl w:val="1"/>
          <w:numId w:val="18"/>
        </w:numPr>
        <w:tabs>
          <w:tab w:val="left" w:pos="1761"/>
        </w:tabs>
        <w:spacing w:before="37"/>
      </w:pPr>
      <w:r>
        <w:t>Rough-housing is not allowed for any</w:t>
      </w:r>
      <w:r>
        <w:rPr>
          <w:spacing w:val="-3"/>
        </w:rPr>
        <w:t xml:space="preserve"> </w:t>
      </w:r>
      <w:r>
        <w:t>reason. Respect one another’s space.</w:t>
      </w:r>
    </w:p>
    <w:p w14:paraId="25BF3331" w14:textId="77777777" w:rsidR="00A53A02" w:rsidRDefault="00A53A02" w:rsidP="00A53A02">
      <w:pPr>
        <w:pStyle w:val="ListParagraph"/>
        <w:tabs>
          <w:tab w:val="left" w:pos="1761"/>
        </w:tabs>
        <w:spacing w:before="37"/>
        <w:ind w:left="1761" w:firstLine="0"/>
      </w:pPr>
    </w:p>
    <w:p w14:paraId="0B5124EA" w14:textId="1CE0E0D4" w:rsidR="007241D7" w:rsidRDefault="007241D7" w:rsidP="002744D2">
      <w:pPr>
        <w:pStyle w:val="ListParagraph"/>
        <w:numPr>
          <w:ilvl w:val="1"/>
          <w:numId w:val="18"/>
        </w:numPr>
        <w:tabs>
          <w:tab w:val="left" w:pos="1761"/>
        </w:tabs>
        <w:spacing w:line="252" w:lineRule="exact"/>
      </w:pPr>
      <w:r>
        <w:t xml:space="preserve">All athletic cleats and spikes should be put on outside, as to not </w:t>
      </w:r>
      <w:r w:rsidR="00A53A02">
        <w:t>damage</w:t>
      </w:r>
      <w:r>
        <w:t xml:space="preserve"> the gym floor.</w:t>
      </w:r>
    </w:p>
    <w:p w14:paraId="4D72E8DF" w14:textId="77777777" w:rsidR="00A53A02" w:rsidRDefault="00A53A02" w:rsidP="00A53A02">
      <w:pPr>
        <w:pStyle w:val="ListParagraph"/>
      </w:pPr>
    </w:p>
    <w:p w14:paraId="4301D8F0" w14:textId="216D48F7" w:rsidR="007241D7" w:rsidRDefault="007241D7" w:rsidP="002744D2">
      <w:pPr>
        <w:pStyle w:val="ListParagraph"/>
        <w:numPr>
          <w:ilvl w:val="1"/>
          <w:numId w:val="18"/>
        </w:numPr>
        <w:tabs>
          <w:tab w:val="left" w:pos="1761"/>
        </w:tabs>
        <w:spacing w:before="37" w:line="278" w:lineRule="auto"/>
        <w:ind w:right="581"/>
      </w:pPr>
      <w:r>
        <w:t xml:space="preserve">It is </w:t>
      </w:r>
      <w:r w:rsidR="00A53A02">
        <w:t>expected t</w:t>
      </w:r>
      <w:r>
        <w:t>hat all personal possessions be removed from the locker room each night.</w:t>
      </w:r>
    </w:p>
    <w:p w14:paraId="7937FDA0" w14:textId="77777777" w:rsidR="00A53A02" w:rsidRDefault="00A53A02" w:rsidP="00A53A02">
      <w:pPr>
        <w:pStyle w:val="ListParagraph"/>
      </w:pPr>
    </w:p>
    <w:p w14:paraId="38EC34F0" w14:textId="7894FEBF" w:rsidR="007241D7" w:rsidRDefault="007241D7" w:rsidP="002744D2">
      <w:pPr>
        <w:pStyle w:val="ListParagraph"/>
        <w:numPr>
          <w:ilvl w:val="0"/>
          <w:numId w:val="18"/>
        </w:numPr>
        <w:tabs>
          <w:tab w:val="left" w:pos="1041"/>
        </w:tabs>
        <w:spacing w:line="249" w:lineRule="exact"/>
        <w:rPr>
          <w:b/>
          <w:i/>
        </w:rPr>
      </w:pPr>
      <w:r w:rsidRPr="007241D7">
        <w:rPr>
          <w:b/>
          <w:i/>
        </w:rPr>
        <w:t>Weight Room</w:t>
      </w:r>
      <w:r w:rsidRPr="007241D7">
        <w:rPr>
          <w:b/>
          <w:i/>
          <w:spacing w:val="-1"/>
        </w:rPr>
        <w:t xml:space="preserve"> </w:t>
      </w:r>
      <w:r w:rsidRPr="007241D7">
        <w:rPr>
          <w:b/>
          <w:i/>
        </w:rPr>
        <w:t>Regulations</w:t>
      </w:r>
    </w:p>
    <w:p w14:paraId="06FDEF7C" w14:textId="77777777" w:rsidR="00A53A02" w:rsidRPr="007241D7" w:rsidRDefault="00A53A02" w:rsidP="00A53A02">
      <w:pPr>
        <w:pStyle w:val="ListParagraph"/>
        <w:tabs>
          <w:tab w:val="left" w:pos="1041"/>
        </w:tabs>
        <w:spacing w:line="249" w:lineRule="exact"/>
        <w:ind w:left="1041" w:firstLine="0"/>
        <w:rPr>
          <w:b/>
          <w:i/>
        </w:rPr>
      </w:pPr>
    </w:p>
    <w:p w14:paraId="58B7A9DC" w14:textId="56D91288" w:rsidR="007241D7" w:rsidRDefault="007241D7" w:rsidP="002744D2">
      <w:pPr>
        <w:pStyle w:val="ListParagraph"/>
        <w:numPr>
          <w:ilvl w:val="1"/>
          <w:numId w:val="18"/>
        </w:numPr>
        <w:tabs>
          <w:tab w:val="left" w:pos="1761"/>
        </w:tabs>
        <w:spacing w:before="38" w:line="276" w:lineRule="auto"/>
        <w:ind w:right="610"/>
      </w:pPr>
      <w:r>
        <w:t>Any student who uses the weight room must have a signed parental permission/release form on file in the athletic office. Elementary and middle school students are not permitted to use or enter the weight</w:t>
      </w:r>
      <w:r>
        <w:rPr>
          <w:spacing w:val="-5"/>
        </w:rPr>
        <w:t xml:space="preserve"> </w:t>
      </w:r>
      <w:r>
        <w:t>room, unless approved by the trainer.</w:t>
      </w:r>
    </w:p>
    <w:p w14:paraId="60A8C4DE" w14:textId="77777777" w:rsidR="00A53A02" w:rsidRDefault="00A53A02" w:rsidP="00A53A02">
      <w:pPr>
        <w:pStyle w:val="ListParagraph"/>
        <w:tabs>
          <w:tab w:val="left" w:pos="1761"/>
        </w:tabs>
        <w:spacing w:before="38" w:line="276" w:lineRule="auto"/>
        <w:ind w:left="1761" w:right="610" w:firstLine="0"/>
      </w:pPr>
    </w:p>
    <w:p w14:paraId="18FC527D" w14:textId="45957435" w:rsidR="007241D7" w:rsidRDefault="007241D7" w:rsidP="002744D2">
      <w:pPr>
        <w:pStyle w:val="ListParagraph"/>
        <w:numPr>
          <w:ilvl w:val="1"/>
          <w:numId w:val="18"/>
        </w:numPr>
        <w:tabs>
          <w:tab w:val="left" w:pos="1761"/>
        </w:tabs>
        <w:spacing w:before="1"/>
      </w:pPr>
      <w:r>
        <w:t>Shirts and shoes are required at all times in the weight</w:t>
      </w:r>
      <w:r>
        <w:rPr>
          <w:spacing w:val="-7"/>
        </w:rPr>
        <w:t xml:space="preserve"> </w:t>
      </w:r>
      <w:r>
        <w:t>room.</w:t>
      </w:r>
    </w:p>
    <w:p w14:paraId="0A01BCD2" w14:textId="77777777" w:rsidR="00A53A02" w:rsidRDefault="00A53A02" w:rsidP="00A53A02">
      <w:pPr>
        <w:pStyle w:val="ListParagraph"/>
      </w:pPr>
    </w:p>
    <w:p w14:paraId="22F538AA" w14:textId="43E0DF28" w:rsidR="007241D7" w:rsidRDefault="007241D7" w:rsidP="002744D2">
      <w:pPr>
        <w:pStyle w:val="ListParagraph"/>
        <w:numPr>
          <w:ilvl w:val="1"/>
          <w:numId w:val="18"/>
        </w:numPr>
        <w:tabs>
          <w:tab w:val="left" w:pos="1761"/>
        </w:tabs>
        <w:spacing w:before="37"/>
      </w:pPr>
      <w:r>
        <w:t>No one is to be in the weight room</w:t>
      </w:r>
      <w:r>
        <w:rPr>
          <w:spacing w:val="-8"/>
        </w:rPr>
        <w:t xml:space="preserve"> </w:t>
      </w:r>
      <w:r>
        <w:t>alone.</w:t>
      </w:r>
    </w:p>
    <w:p w14:paraId="6F215294" w14:textId="77777777" w:rsidR="00A53A02" w:rsidRDefault="00A53A02" w:rsidP="00A53A02">
      <w:pPr>
        <w:pStyle w:val="ListParagraph"/>
      </w:pPr>
    </w:p>
    <w:p w14:paraId="348B8E87" w14:textId="77777777" w:rsidR="007241D7" w:rsidRDefault="007241D7" w:rsidP="002744D2">
      <w:pPr>
        <w:pStyle w:val="ListParagraph"/>
        <w:numPr>
          <w:ilvl w:val="1"/>
          <w:numId w:val="18"/>
        </w:numPr>
        <w:tabs>
          <w:tab w:val="left" w:pos="1761"/>
        </w:tabs>
        <w:spacing w:before="37" w:line="276" w:lineRule="auto"/>
        <w:ind w:right="328"/>
      </w:pPr>
      <w:r>
        <w:t>All students using the weight room outside of team instruction must obtain a weight room pass from the Director of Athletics on a daily</w:t>
      </w:r>
      <w:r>
        <w:rPr>
          <w:spacing w:val="-11"/>
        </w:rPr>
        <w:t xml:space="preserve"> </w:t>
      </w:r>
      <w:r>
        <w:t>basis.</w:t>
      </w:r>
    </w:p>
    <w:p w14:paraId="68E7906E" w14:textId="52480877" w:rsidR="007241D7" w:rsidRDefault="007241D7" w:rsidP="002744D2">
      <w:pPr>
        <w:pStyle w:val="ListParagraph"/>
        <w:numPr>
          <w:ilvl w:val="1"/>
          <w:numId w:val="18"/>
        </w:numPr>
        <w:tabs>
          <w:tab w:val="left" w:pos="1761"/>
        </w:tabs>
        <w:spacing w:line="252" w:lineRule="exact"/>
      </w:pPr>
      <w:r>
        <w:lastRenderedPageBreak/>
        <w:t>All weights should to be “racked” immediately following</w:t>
      </w:r>
      <w:r>
        <w:rPr>
          <w:spacing w:val="-8"/>
        </w:rPr>
        <w:t xml:space="preserve"> </w:t>
      </w:r>
      <w:r>
        <w:t>use.</w:t>
      </w:r>
    </w:p>
    <w:p w14:paraId="307998DE" w14:textId="77777777" w:rsidR="00A53A02" w:rsidRDefault="00A53A02" w:rsidP="00A53A02">
      <w:pPr>
        <w:pStyle w:val="ListParagraph"/>
        <w:tabs>
          <w:tab w:val="left" w:pos="1761"/>
        </w:tabs>
        <w:spacing w:line="252" w:lineRule="exact"/>
        <w:ind w:left="1761" w:firstLine="0"/>
      </w:pPr>
    </w:p>
    <w:p w14:paraId="169CBF6E" w14:textId="10DC6163" w:rsidR="007241D7" w:rsidRDefault="007241D7" w:rsidP="002744D2">
      <w:pPr>
        <w:pStyle w:val="ListParagraph"/>
        <w:numPr>
          <w:ilvl w:val="1"/>
          <w:numId w:val="18"/>
        </w:numPr>
        <w:tabs>
          <w:tab w:val="left" w:pos="1761"/>
        </w:tabs>
        <w:spacing w:before="40" w:line="276" w:lineRule="auto"/>
        <w:ind w:right="580"/>
      </w:pPr>
      <w:r>
        <w:t>Know your limits! Performing the lifts correctly with lighter weight has far more value than performing the lifts incorrectly with heavier</w:t>
      </w:r>
      <w:r>
        <w:rPr>
          <w:spacing w:val="-13"/>
        </w:rPr>
        <w:t xml:space="preserve"> </w:t>
      </w:r>
      <w:r>
        <w:t>weight. Using heavy weights incorrectly greatly enhances the risk of</w:t>
      </w:r>
      <w:r w:rsidRPr="007241D7">
        <w:rPr>
          <w:spacing w:val="-22"/>
        </w:rPr>
        <w:t xml:space="preserve"> </w:t>
      </w:r>
      <w:r>
        <w:t>injury</w:t>
      </w:r>
      <w:r w:rsidR="00A53A02">
        <w:t>.</w:t>
      </w:r>
    </w:p>
    <w:p w14:paraId="59B5133F" w14:textId="77777777" w:rsidR="00A53A02" w:rsidRDefault="00A53A02" w:rsidP="00A53A02">
      <w:pPr>
        <w:pStyle w:val="ListParagraph"/>
      </w:pPr>
    </w:p>
    <w:p w14:paraId="16688EEB" w14:textId="1D7FE58A" w:rsidR="007241D7" w:rsidRDefault="00A53A02" w:rsidP="002744D2">
      <w:pPr>
        <w:pStyle w:val="ListParagraph"/>
        <w:numPr>
          <w:ilvl w:val="1"/>
          <w:numId w:val="18"/>
        </w:numPr>
        <w:tabs>
          <w:tab w:val="left" w:pos="1761"/>
        </w:tabs>
        <w:spacing w:before="37"/>
      </w:pPr>
      <w:r>
        <w:t>You must w</w:t>
      </w:r>
      <w:r w:rsidR="007241D7">
        <w:t>arm-up properly before lifting</w:t>
      </w:r>
      <w:r w:rsidR="007241D7">
        <w:rPr>
          <w:spacing w:val="-7"/>
        </w:rPr>
        <w:t xml:space="preserve"> </w:t>
      </w:r>
      <w:r w:rsidR="007241D7">
        <w:t>weights.</w:t>
      </w:r>
    </w:p>
    <w:p w14:paraId="01F7D65A" w14:textId="77777777" w:rsidR="00A53A02" w:rsidRDefault="00A53A02" w:rsidP="00A53A02">
      <w:pPr>
        <w:pStyle w:val="ListParagraph"/>
      </w:pPr>
    </w:p>
    <w:p w14:paraId="443F8A70" w14:textId="4E95B23A" w:rsidR="007241D7" w:rsidRDefault="007241D7" w:rsidP="002744D2">
      <w:pPr>
        <w:pStyle w:val="ListParagraph"/>
        <w:numPr>
          <w:ilvl w:val="1"/>
          <w:numId w:val="18"/>
        </w:numPr>
        <w:tabs>
          <w:tab w:val="left" w:pos="1761"/>
        </w:tabs>
        <w:spacing w:before="38" w:line="276" w:lineRule="auto"/>
        <w:ind w:right="677"/>
      </w:pPr>
      <w:r>
        <w:t>No chewing gum, eating food, or drinking while in the weight room. (Bottled water is acceptable.)</w:t>
      </w:r>
    </w:p>
    <w:p w14:paraId="2CF86338" w14:textId="77777777" w:rsidR="00A53A02" w:rsidRDefault="00A53A02" w:rsidP="00A53A02">
      <w:pPr>
        <w:pStyle w:val="ListParagraph"/>
      </w:pPr>
    </w:p>
    <w:p w14:paraId="54AEC5F3" w14:textId="77777777" w:rsidR="007241D7" w:rsidRDefault="007241D7" w:rsidP="002744D2">
      <w:pPr>
        <w:pStyle w:val="ListParagraph"/>
        <w:numPr>
          <w:ilvl w:val="1"/>
          <w:numId w:val="18"/>
        </w:numPr>
        <w:tabs>
          <w:tab w:val="left" w:pos="1761"/>
        </w:tabs>
        <w:spacing w:line="252" w:lineRule="exact"/>
      </w:pPr>
      <w:r>
        <w:t>No horseplay in the weight room at any</w:t>
      </w:r>
      <w:r>
        <w:rPr>
          <w:spacing w:val="-11"/>
        </w:rPr>
        <w:t xml:space="preserve"> </w:t>
      </w:r>
      <w:r>
        <w:t>time.</w:t>
      </w:r>
    </w:p>
    <w:p w14:paraId="763A9B8B" w14:textId="77777777" w:rsidR="00A53A02" w:rsidRDefault="00A53A02" w:rsidP="00A53A02">
      <w:pPr>
        <w:pStyle w:val="ListParagraph"/>
        <w:tabs>
          <w:tab w:val="left" w:pos="1761"/>
        </w:tabs>
        <w:spacing w:before="37" w:line="276" w:lineRule="auto"/>
        <w:ind w:left="1761" w:right="830" w:firstLine="0"/>
      </w:pPr>
    </w:p>
    <w:p w14:paraId="4FECDE42" w14:textId="416E1949" w:rsidR="007241D7" w:rsidRDefault="007241D7" w:rsidP="002744D2">
      <w:pPr>
        <w:pStyle w:val="ListParagraph"/>
        <w:numPr>
          <w:ilvl w:val="1"/>
          <w:numId w:val="18"/>
        </w:numPr>
        <w:tabs>
          <w:tab w:val="left" w:pos="1761"/>
        </w:tabs>
        <w:spacing w:before="37" w:line="276" w:lineRule="auto"/>
        <w:ind w:right="830"/>
      </w:pPr>
      <w:r>
        <w:t>No abuse of equipment or using equipment in a manner for which it is not designed. Report broken equipment to the physical education staff or Director of Athletics immediately.</w:t>
      </w:r>
    </w:p>
    <w:p w14:paraId="46FB3C9D" w14:textId="77777777" w:rsidR="00A53A02" w:rsidRDefault="00A53A02" w:rsidP="00A53A02">
      <w:pPr>
        <w:pStyle w:val="ListParagraph"/>
      </w:pPr>
    </w:p>
    <w:p w14:paraId="4D1761CB" w14:textId="77777777" w:rsidR="007241D7" w:rsidRDefault="007241D7" w:rsidP="007241D7">
      <w:pPr>
        <w:pStyle w:val="BodyText"/>
        <w:spacing w:before="3"/>
        <w:ind w:left="0" w:firstLine="0"/>
        <w:rPr>
          <w:sz w:val="25"/>
        </w:rPr>
      </w:pPr>
    </w:p>
    <w:p w14:paraId="37B104FF" w14:textId="77777777" w:rsidR="00A53A02" w:rsidRPr="00A53A02" w:rsidRDefault="007241D7" w:rsidP="00A53A02">
      <w:pPr>
        <w:pStyle w:val="Heading2"/>
        <w:spacing w:before="65"/>
        <w:ind w:left="0"/>
      </w:pPr>
      <w:r>
        <w:t>ATHLETIC AWARDS &amp; POLICIES</w:t>
      </w:r>
    </w:p>
    <w:p w14:paraId="76F92E1E" w14:textId="77777777" w:rsidR="00A53A02" w:rsidRDefault="00A53A02" w:rsidP="007241D7">
      <w:pPr>
        <w:pStyle w:val="BodyText"/>
        <w:spacing w:before="1" w:line="276" w:lineRule="auto"/>
        <w:ind w:left="320" w:right="588" w:firstLine="0"/>
        <w:rPr>
          <w:b/>
        </w:rPr>
      </w:pPr>
    </w:p>
    <w:p w14:paraId="150F7E18" w14:textId="3C6DD1C8" w:rsidR="007241D7" w:rsidRDefault="007241D7" w:rsidP="007241D7">
      <w:pPr>
        <w:pStyle w:val="BodyText"/>
        <w:spacing w:before="1" w:line="276" w:lineRule="auto"/>
        <w:ind w:left="320" w:right="588" w:firstLine="0"/>
      </w:pPr>
      <w:r>
        <w:t xml:space="preserve">The following awards are recognized, endorsed, and/or sponsored by the TCS Athletic Department. In order to be eligible for the TCS-sponsored awards, an athlete must begin and finish the season in good standing with the coach and Athletic Department. The beginning of the season is defined as the first day of practice and the end of the season is defined by the </w:t>
      </w:r>
      <w:r w:rsidR="00714AD5">
        <w:t>end of season meeting, uniform collection or date defined by the coaching staff.</w:t>
      </w:r>
    </w:p>
    <w:p w14:paraId="0E650DED" w14:textId="77777777" w:rsidR="007241D7" w:rsidRDefault="007241D7" w:rsidP="00FA4143">
      <w:pPr>
        <w:tabs>
          <w:tab w:val="left" w:pos="1040"/>
        </w:tabs>
        <w:spacing w:before="2" w:line="276" w:lineRule="auto"/>
        <w:ind w:right="379"/>
      </w:pPr>
    </w:p>
    <w:p w14:paraId="55D40135" w14:textId="4F415801" w:rsidR="00534C2B" w:rsidRDefault="00534C2B" w:rsidP="00534C2B">
      <w:pPr>
        <w:pStyle w:val="ListParagraph"/>
        <w:numPr>
          <w:ilvl w:val="0"/>
          <w:numId w:val="1"/>
        </w:numPr>
        <w:tabs>
          <w:tab w:val="left" w:pos="1041"/>
        </w:tabs>
        <w:spacing w:before="34" w:line="276" w:lineRule="auto"/>
        <w:ind w:right="401" w:hanging="360"/>
      </w:pPr>
      <w:r w:rsidRPr="00714AD5">
        <w:rPr>
          <w:b/>
          <w:i/>
        </w:rPr>
        <w:t>Seasonal Awards</w:t>
      </w:r>
      <w:r>
        <w:rPr>
          <w:i/>
        </w:rPr>
        <w:t xml:space="preserve"> </w:t>
      </w:r>
      <w:r>
        <w:t>– TCS coaches will recognize individuals for their outstanding achievements at each athletic award celebration.</w:t>
      </w:r>
    </w:p>
    <w:p w14:paraId="1D1EA7C6" w14:textId="77777777" w:rsidR="00A53A02" w:rsidRPr="00A53A02" w:rsidRDefault="00A53A02" w:rsidP="00A53A02">
      <w:pPr>
        <w:pStyle w:val="ListParagraph"/>
        <w:tabs>
          <w:tab w:val="left" w:pos="1759"/>
          <w:tab w:val="left" w:pos="1761"/>
        </w:tabs>
        <w:spacing w:line="276" w:lineRule="auto"/>
        <w:ind w:right="433" w:firstLine="0"/>
      </w:pPr>
    </w:p>
    <w:p w14:paraId="413F2C5D" w14:textId="7EEB1F59" w:rsidR="00534C2B" w:rsidRDefault="00534C2B" w:rsidP="00534C2B">
      <w:pPr>
        <w:pStyle w:val="ListParagraph"/>
        <w:numPr>
          <w:ilvl w:val="1"/>
          <w:numId w:val="1"/>
        </w:numPr>
        <w:tabs>
          <w:tab w:val="left" w:pos="1759"/>
          <w:tab w:val="left" w:pos="1761"/>
        </w:tabs>
        <w:spacing w:line="276" w:lineRule="auto"/>
        <w:ind w:right="433"/>
      </w:pPr>
      <w:r>
        <w:rPr>
          <w:u w:val="single"/>
        </w:rPr>
        <w:t>Athletic Participation Certificates</w:t>
      </w:r>
      <w:r>
        <w:t xml:space="preserve"> – all middle school athletes that begin and complete the season in good standing will receive a TCS Athletic Participation certificate recognizing their contributions to their team. Managers will earn a certificate according to the same</w:t>
      </w:r>
      <w:r>
        <w:rPr>
          <w:spacing w:val="-4"/>
        </w:rPr>
        <w:t xml:space="preserve"> </w:t>
      </w:r>
      <w:r>
        <w:t>standard.</w:t>
      </w:r>
    </w:p>
    <w:p w14:paraId="5CB1B589" w14:textId="77777777" w:rsidR="00A53A02" w:rsidRPr="00A53A02" w:rsidRDefault="00A53A02" w:rsidP="00A53A02">
      <w:pPr>
        <w:pStyle w:val="ListParagraph"/>
        <w:tabs>
          <w:tab w:val="left" w:pos="1760"/>
        </w:tabs>
        <w:ind w:firstLine="0"/>
      </w:pPr>
    </w:p>
    <w:p w14:paraId="2F95CB05" w14:textId="3C1715F2" w:rsidR="00534C2B" w:rsidRDefault="00534C2B" w:rsidP="00534C2B">
      <w:pPr>
        <w:pStyle w:val="ListParagraph"/>
        <w:numPr>
          <w:ilvl w:val="1"/>
          <w:numId w:val="1"/>
        </w:numPr>
        <w:tabs>
          <w:tab w:val="left" w:pos="1760"/>
        </w:tabs>
      </w:pPr>
      <w:r>
        <w:rPr>
          <w:u w:val="single"/>
        </w:rPr>
        <w:t>Varsity Athletes &amp; Managers</w:t>
      </w:r>
      <w:r>
        <w:rPr>
          <w:spacing w:val="-3"/>
          <w:u w:val="single"/>
        </w:rPr>
        <w:t xml:space="preserve"> </w:t>
      </w:r>
      <w:r>
        <w:rPr>
          <w:u w:val="single"/>
        </w:rPr>
        <w:t>Lettering and Pins</w:t>
      </w:r>
    </w:p>
    <w:p w14:paraId="209A537D" w14:textId="77777777" w:rsidR="00534C2B" w:rsidRDefault="00534C2B" w:rsidP="00A53A02">
      <w:pPr>
        <w:pStyle w:val="BodyText"/>
        <w:numPr>
          <w:ilvl w:val="0"/>
          <w:numId w:val="15"/>
        </w:numPr>
        <w:spacing w:before="39" w:line="276" w:lineRule="auto"/>
        <w:ind w:left="2790" w:right="846"/>
      </w:pPr>
      <w:r>
        <w:t>The chenille “T” is presented to any varsity athlete upon successful start and completion of their first full varsity</w:t>
      </w:r>
      <w:r w:rsidRPr="00A53A02">
        <w:t xml:space="preserve"> </w:t>
      </w:r>
      <w:r>
        <w:t>season.</w:t>
      </w:r>
    </w:p>
    <w:p w14:paraId="5B819FA0" w14:textId="77777777" w:rsidR="00534C2B" w:rsidRDefault="00534C2B" w:rsidP="00A53A02">
      <w:pPr>
        <w:pStyle w:val="BodyText"/>
        <w:numPr>
          <w:ilvl w:val="0"/>
          <w:numId w:val="15"/>
        </w:numPr>
        <w:spacing w:before="39" w:line="276" w:lineRule="auto"/>
        <w:ind w:left="2790" w:right="846"/>
      </w:pPr>
      <w:r>
        <w:t>Once the varsity letter has been earned, the athlete will receive a gold pin emblem of that sport to be pinned to the letter. The gold sport pin represents years of</w:t>
      </w:r>
      <w:r w:rsidRPr="00A53A02">
        <w:t xml:space="preserve"> </w:t>
      </w:r>
      <w:r>
        <w:t>participation.</w:t>
      </w:r>
    </w:p>
    <w:p w14:paraId="21ADB60D" w14:textId="77777777" w:rsidR="00024DBC" w:rsidRDefault="00534C2B" w:rsidP="00A53A02">
      <w:pPr>
        <w:pStyle w:val="BodyText"/>
        <w:numPr>
          <w:ilvl w:val="0"/>
          <w:numId w:val="15"/>
        </w:numPr>
        <w:spacing w:before="39" w:line="276" w:lineRule="auto"/>
        <w:ind w:left="2790" w:right="846"/>
      </w:pPr>
      <w:r>
        <w:t xml:space="preserve">Managers will earn a varsity letter/pins according to the same standard </w:t>
      </w:r>
      <w:proofErr w:type="gramStart"/>
      <w:r>
        <w:t>The</w:t>
      </w:r>
      <w:proofErr w:type="gramEnd"/>
      <w:r>
        <w:t xml:space="preserve"> following awards are given at the discretion of the coach at the end-of-season</w:t>
      </w:r>
      <w:r w:rsidRPr="00024DBC">
        <w:t xml:space="preserve"> </w:t>
      </w:r>
      <w:r>
        <w:t>athletic</w:t>
      </w:r>
      <w:r w:rsidR="00024DBC">
        <w:t xml:space="preserve"> awards celebration.</w:t>
      </w:r>
      <w:r w:rsidR="00024DBC" w:rsidRPr="00024DBC">
        <w:t xml:space="preserve"> </w:t>
      </w:r>
    </w:p>
    <w:p w14:paraId="176F0F37" w14:textId="77777777" w:rsidR="00024DBC" w:rsidRPr="00024DBC" w:rsidRDefault="00024DBC" w:rsidP="00024DBC">
      <w:pPr>
        <w:pStyle w:val="ListParagraph"/>
        <w:numPr>
          <w:ilvl w:val="0"/>
          <w:numId w:val="1"/>
        </w:numPr>
        <w:tabs>
          <w:tab w:val="left" w:pos="1041"/>
        </w:tabs>
        <w:spacing w:before="34" w:line="276" w:lineRule="auto"/>
        <w:ind w:right="401" w:hanging="360"/>
        <w:rPr>
          <w:bCs/>
          <w:iCs/>
        </w:rPr>
      </w:pPr>
      <w:r w:rsidRPr="00024DBC">
        <w:rPr>
          <w:b/>
          <w:i/>
        </w:rPr>
        <w:t xml:space="preserve">Coaches Awards - </w:t>
      </w:r>
      <w:r w:rsidRPr="00024DBC">
        <w:rPr>
          <w:bCs/>
          <w:iCs/>
        </w:rPr>
        <w:t>The coach may give out any combination of the following awards as they see fit.</w:t>
      </w:r>
    </w:p>
    <w:p w14:paraId="0738436A" w14:textId="0F99B986" w:rsidR="00534C2B" w:rsidRPr="00024DBC" w:rsidRDefault="00534C2B" w:rsidP="000B20B3">
      <w:pPr>
        <w:pStyle w:val="ListParagraph"/>
        <w:numPr>
          <w:ilvl w:val="1"/>
          <w:numId w:val="1"/>
        </w:numPr>
        <w:tabs>
          <w:tab w:val="left" w:pos="1041"/>
        </w:tabs>
        <w:spacing w:before="39" w:line="276" w:lineRule="auto"/>
        <w:ind w:right="323"/>
        <w:rPr>
          <w:color w:val="FF0000"/>
        </w:rPr>
      </w:pPr>
      <w:r w:rsidRPr="00024DBC">
        <w:rPr>
          <w:u w:val="single"/>
        </w:rPr>
        <w:lastRenderedPageBreak/>
        <w:t>Rookie of the Year Award</w:t>
      </w:r>
      <w:r>
        <w:t xml:space="preserve">: </w:t>
      </w:r>
      <w:r w:rsidRPr="00024DBC">
        <w:rPr>
          <w:color w:val="000000" w:themeColor="text1"/>
        </w:rPr>
        <w:t>The ROY award will be given to that player that has participated in our JV &amp; Varsity Teams for the first time. At TCS we most commonly have underclassmen competing at the varsity level and this award is to recognize that first year player who competed on each team. This award can be given to an upper classman that is playing the sport for the first time.</w:t>
      </w:r>
    </w:p>
    <w:p w14:paraId="1F245E55" w14:textId="77777777" w:rsidR="00024DBC" w:rsidRPr="00024DBC" w:rsidRDefault="00024DBC" w:rsidP="00024DBC">
      <w:pPr>
        <w:pStyle w:val="ListParagraph"/>
        <w:tabs>
          <w:tab w:val="left" w:pos="1760"/>
        </w:tabs>
        <w:spacing w:before="40" w:line="276" w:lineRule="auto"/>
        <w:ind w:right="914" w:firstLine="0"/>
        <w:jc w:val="both"/>
      </w:pPr>
    </w:p>
    <w:p w14:paraId="059E6600" w14:textId="3FA6414B" w:rsidR="00534C2B" w:rsidRDefault="00534C2B" w:rsidP="00534C2B">
      <w:pPr>
        <w:pStyle w:val="ListParagraph"/>
        <w:numPr>
          <w:ilvl w:val="1"/>
          <w:numId w:val="1"/>
        </w:numPr>
        <w:tabs>
          <w:tab w:val="left" w:pos="1760"/>
        </w:tabs>
        <w:spacing w:before="40" w:line="276" w:lineRule="auto"/>
        <w:ind w:right="914"/>
        <w:jc w:val="both"/>
      </w:pPr>
      <w:r>
        <w:rPr>
          <w:u w:val="single"/>
        </w:rPr>
        <w:t>Coaches Award</w:t>
      </w:r>
      <w:r>
        <w:t>: The CA is awarded to that athlete that represents the ideal mental, emotional, and spiritual disposition. The list of characteristics that the C</w:t>
      </w:r>
      <w:r w:rsidR="00024DBC">
        <w:t xml:space="preserve">oaches </w:t>
      </w:r>
      <w:proofErr w:type="gramStart"/>
      <w:r>
        <w:t>A</w:t>
      </w:r>
      <w:r w:rsidR="00024DBC">
        <w:t xml:space="preserve">ward </w:t>
      </w:r>
      <w:r>
        <w:rPr>
          <w:spacing w:val="-34"/>
        </w:rPr>
        <w:t xml:space="preserve"> </w:t>
      </w:r>
      <w:r>
        <w:t>recipient</w:t>
      </w:r>
      <w:proofErr w:type="gramEnd"/>
      <w:r>
        <w:t xml:space="preserve"> possesses may include but not limited</w:t>
      </w:r>
      <w:r>
        <w:rPr>
          <w:spacing w:val="-6"/>
        </w:rPr>
        <w:t xml:space="preserve"> </w:t>
      </w:r>
      <w:r>
        <w:t>to:</w:t>
      </w:r>
    </w:p>
    <w:p w14:paraId="28BBAF7F" w14:textId="77777777" w:rsidR="00534C2B" w:rsidRDefault="00534C2B" w:rsidP="00024DBC">
      <w:pPr>
        <w:pStyle w:val="BodyText"/>
        <w:numPr>
          <w:ilvl w:val="0"/>
          <w:numId w:val="15"/>
        </w:numPr>
        <w:spacing w:before="39" w:line="276" w:lineRule="auto"/>
        <w:ind w:left="2790" w:right="846"/>
      </w:pPr>
      <w:r>
        <w:t>Unselfishness</w:t>
      </w:r>
    </w:p>
    <w:p w14:paraId="43485608" w14:textId="77777777" w:rsidR="00534C2B" w:rsidRDefault="00534C2B" w:rsidP="00024DBC">
      <w:pPr>
        <w:pStyle w:val="BodyText"/>
        <w:numPr>
          <w:ilvl w:val="0"/>
          <w:numId w:val="15"/>
        </w:numPr>
        <w:spacing w:before="39" w:line="276" w:lineRule="auto"/>
        <w:ind w:left="2790" w:right="846"/>
      </w:pPr>
      <w:r>
        <w:t>A coachable</w:t>
      </w:r>
      <w:r w:rsidRPr="00024DBC">
        <w:t xml:space="preserve"> </w:t>
      </w:r>
      <w:r>
        <w:t>spirit</w:t>
      </w:r>
    </w:p>
    <w:p w14:paraId="491941E7" w14:textId="77777777" w:rsidR="00534C2B" w:rsidRDefault="00534C2B" w:rsidP="00024DBC">
      <w:pPr>
        <w:pStyle w:val="BodyText"/>
        <w:numPr>
          <w:ilvl w:val="0"/>
          <w:numId w:val="15"/>
        </w:numPr>
        <w:spacing w:before="39" w:line="276" w:lineRule="auto"/>
        <w:ind w:left="2790" w:right="846"/>
      </w:pPr>
      <w:r>
        <w:t>Enthusiasm</w:t>
      </w:r>
    </w:p>
    <w:p w14:paraId="69022251" w14:textId="77777777" w:rsidR="00534C2B" w:rsidRDefault="00534C2B" w:rsidP="00024DBC">
      <w:pPr>
        <w:pStyle w:val="BodyText"/>
        <w:numPr>
          <w:ilvl w:val="0"/>
          <w:numId w:val="15"/>
        </w:numPr>
        <w:spacing w:before="39" w:line="276" w:lineRule="auto"/>
        <w:ind w:left="2790" w:right="846"/>
      </w:pPr>
      <w:r>
        <w:t>A positive mental, spiritual, and emotional influence on his/her</w:t>
      </w:r>
      <w:r w:rsidRPr="00024DBC">
        <w:t xml:space="preserve"> </w:t>
      </w:r>
      <w:r>
        <w:t>teammates</w:t>
      </w:r>
    </w:p>
    <w:p w14:paraId="11EB70BE" w14:textId="77777777" w:rsidR="00534C2B" w:rsidRDefault="00534C2B" w:rsidP="00024DBC">
      <w:pPr>
        <w:pStyle w:val="BodyText"/>
        <w:numPr>
          <w:ilvl w:val="0"/>
          <w:numId w:val="15"/>
        </w:numPr>
        <w:spacing w:before="39" w:line="276" w:lineRule="auto"/>
        <w:ind w:left="2790" w:right="846"/>
      </w:pPr>
      <w:r>
        <w:t>A high level of work ethic, especially during</w:t>
      </w:r>
      <w:r w:rsidRPr="00024DBC">
        <w:t xml:space="preserve"> </w:t>
      </w:r>
      <w:r>
        <w:t>practices</w:t>
      </w:r>
    </w:p>
    <w:p w14:paraId="2E07D7E3" w14:textId="77777777" w:rsidR="00024DBC" w:rsidRPr="00024DBC" w:rsidRDefault="00024DBC" w:rsidP="00024DBC">
      <w:pPr>
        <w:pStyle w:val="BodyText"/>
        <w:spacing w:before="39" w:line="276" w:lineRule="auto"/>
        <w:ind w:left="2790" w:right="846" w:firstLine="0"/>
      </w:pPr>
    </w:p>
    <w:p w14:paraId="1050F168" w14:textId="5143B872" w:rsidR="00534C2B" w:rsidRPr="00714AD5" w:rsidRDefault="00534C2B" w:rsidP="00534C2B">
      <w:pPr>
        <w:pStyle w:val="ListParagraph"/>
        <w:numPr>
          <w:ilvl w:val="1"/>
          <w:numId w:val="1"/>
        </w:numPr>
        <w:tabs>
          <w:tab w:val="left" w:pos="2480"/>
        </w:tabs>
        <w:spacing w:before="37"/>
        <w:rPr>
          <w:u w:val="single"/>
        </w:rPr>
      </w:pPr>
      <w:r w:rsidRPr="00714AD5">
        <w:rPr>
          <w:u w:val="single"/>
        </w:rPr>
        <w:t>Most Improved Player Award:</w:t>
      </w:r>
      <w:r>
        <w:t xml:space="preserve"> The MIP award will be given to the player that has shown tremendous improvement over the course of the season or possibly career. Areas of improvement that can be considered for this award are (but not limited to); Statistical improvement and overall player development over the course of a season. </w:t>
      </w:r>
    </w:p>
    <w:p w14:paraId="4799CFA3" w14:textId="77777777" w:rsidR="00024DBC" w:rsidRPr="00024DBC" w:rsidRDefault="00024DBC" w:rsidP="00024DBC">
      <w:pPr>
        <w:pStyle w:val="ListParagraph"/>
        <w:tabs>
          <w:tab w:val="left" w:pos="1760"/>
          <w:tab w:val="left" w:pos="1761"/>
        </w:tabs>
        <w:spacing w:before="38" w:line="276" w:lineRule="auto"/>
        <w:ind w:right="435" w:firstLine="0"/>
      </w:pPr>
    </w:p>
    <w:p w14:paraId="0C49E818" w14:textId="72BF74F5" w:rsidR="00534C2B" w:rsidRDefault="00534C2B" w:rsidP="00534C2B">
      <w:pPr>
        <w:pStyle w:val="ListParagraph"/>
        <w:numPr>
          <w:ilvl w:val="1"/>
          <w:numId w:val="1"/>
        </w:numPr>
        <w:tabs>
          <w:tab w:val="left" w:pos="1760"/>
          <w:tab w:val="left" w:pos="1761"/>
        </w:tabs>
        <w:spacing w:before="38" w:line="276" w:lineRule="auto"/>
        <w:ind w:right="435" w:hanging="360"/>
      </w:pPr>
      <w:r>
        <w:rPr>
          <w:u w:val="single"/>
        </w:rPr>
        <w:t>Most Outstanding Player</w:t>
      </w:r>
      <w:r>
        <w:t xml:space="preserve">: (Please notice we have intentionally avoided the title “most valuable player”. All of our athletes are valuable to their team and we will not attempt to gauge whose value is higher than another.) The MOP is awarded to the athlete that was simply your best. This athlete must check all of our core value boxes. Simply put, their display of character and class must also match their high performance as an athlete. When all of these come together, you are able to identify the most outstanding player. </w:t>
      </w:r>
    </w:p>
    <w:p w14:paraId="57059773" w14:textId="77777777" w:rsidR="00024DBC" w:rsidRDefault="00024DBC" w:rsidP="00024DBC">
      <w:pPr>
        <w:pStyle w:val="ListParagraph"/>
      </w:pPr>
    </w:p>
    <w:p w14:paraId="0A5994DF" w14:textId="2FDD4E73" w:rsidR="00534C2B" w:rsidRDefault="00534C2B" w:rsidP="00534C2B">
      <w:pPr>
        <w:pStyle w:val="ListParagraph"/>
        <w:numPr>
          <w:ilvl w:val="0"/>
          <w:numId w:val="1"/>
        </w:numPr>
        <w:tabs>
          <w:tab w:val="left" w:pos="1041"/>
        </w:tabs>
        <w:spacing w:line="276" w:lineRule="auto"/>
        <w:ind w:left="1040" w:right="315"/>
      </w:pPr>
      <w:r w:rsidRPr="00534C2B">
        <w:rPr>
          <w:b/>
          <w:i/>
        </w:rPr>
        <w:t xml:space="preserve">Annual Awards </w:t>
      </w:r>
      <w:r w:rsidRPr="00534C2B">
        <w:rPr>
          <w:b/>
        </w:rPr>
        <w:t>–</w:t>
      </w:r>
      <w:r>
        <w:t xml:space="preserve"> T</w:t>
      </w:r>
      <w:r w:rsidR="00FE670D">
        <w:t xml:space="preserve">imothy </w:t>
      </w:r>
      <w:r>
        <w:t>C</w:t>
      </w:r>
      <w:r w:rsidR="00FE670D">
        <w:t xml:space="preserve">hristian </w:t>
      </w:r>
      <w:r>
        <w:t>S</w:t>
      </w:r>
      <w:r w:rsidR="00FE670D">
        <w:t>chool</w:t>
      </w:r>
      <w:r>
        <w:t>’</w:t>
      </w:r>
      <w:r w:rsidR="00FE670D">
        <w:t>s</w:t>
      </w:r>
      <w:r>
        <w:t xml:space="preserve"> Director of Athletics, with input from the appropriate sources, will choose the recipients of these</w:t>
      </w:r>
      <w:r>
        <w:rPr>
          <w:spacing w:val="-7"/>
        </w:rPr>
        <w:t xml:space="preserve"> </w:t>
      </w:r>
      <w:r>
        <w:t>awards:</w:t>
      </w:r>
    </w:p>
    <w:p w14:paraId="29B0F2AC" w14:textId="77777777" w:rsidR="00534C2B" w:rsidRDefault="00534C2B" w:rsidP="00FA4143">
      <w:pPr>
        <w:tabs>
          <w:tab w:val="left" w:pos="1040"/>
        </w:tabs>
        <w:spacing w:before="2" w:line="276" w:lineRule="auto"/>
        <w:ind w:right="379"/>
      </w:pPr>
    </w:p>
    <w:p w14:paraId="5439915E" w14:textId="77777777" w:rsidR="00C40CAD" w:rsidRDefault="00EE1C61">
      <w:pPr>
        <w:pStyle w:val="ListParagraph"/>
        <w:numPr>
          <w:ilvl w:val="1"/>
          <w:numId w:val="1"/>
        </w:numPr>
        <w:tabs>
          <w:tab w:val="left" w:pos="1760"/>
        </w:tabs>
        <w:spacing w:before="34" w:line="276" w:lineRule="auto"/>
        <w:ind w:right="417" w:hanging="360"/>
      </w:pPr>
      <w:r>
        <w:rPr>
          <w:u w:val="single"/>
        </w:rPr>
        <w:t xml:space="preserve">Athletic </w:t>
      </w:r>
      <w:r w:rsidR="00534C2B">
        <w:rPr>
          <w:u w:val="single"/>
        </w:rPr>
        <w:t>4 Year Commitment</w:t>
      </w:r>
      <w:r>
        <w:rPr>
          <w:u w:val="single"/>
        </w:rPr>
        <w:t xml:space="preserve"> Award</w:t>
      </w:r>
      <w:r>
        <w:t>: presented to any senior athlete that has completed four years of participation in one sport. To pursue excellence in any area one must “stick to it” for an extended period of time and the Athletic Department awards those athletes that have given themselves four years to fully develop as an</w:t>
      </w:r>
      <w:r>
        <w:rPr>
          <w:spacing w:val="-12"/>
        </w:rPr>
        <w:t xml:space="preserve"> </w:t>
      </w:r>
      <w:r>
        <w:t>athlete</w:t>
      </w:r>
    </w:p>
    <w:p w14:paraId="1485A9B6" w14:textId="77777777" w:rsidR="00FE670D" w:rsidRPr="00FE670D" w:rsidRDefault="00FE670D" w:rsidP="00FE670D">
      <w:pPr>
        <w:pStyle w:val="ListParagraph"/>
        <w:tabs>
          <w:tab w:val="left" w:pos="1760"/>
        </w:tabs>
        <w:spacing w:line="276" w:lineRule="auto"/>
        <w:ind w:right="426" w:firstLine="0"/>
      </w:pPr>
    </w:p>
    <w:p w14:paraId="3F8AAA7A" w14:textId="66CC77C4" w:rsidR="00C40CAD" w:rsidRDefault="00EE1C61">
      <w:pPr>
        <w:pStyle w:val="ListParagraph"/>
        <w:numPr>
          <w:ilvl w:val="1"/>
          <w:numId w:val="1"/>
        </w:numPr>
        <w:tabs>
          <w:tab w:val="left" w:pos="1760"/>
        </w:tabs>
        <w:spacing w:line="276" w:lineRule="auto"/>
        <w:ind w:right="426" w:hanging="360"/>
      </w:pPr>
      <w:r>
        <w:rPr>
          <w:u w:val="single"/>
        </w:rPr>
        <w:t>William Bills Athletic Endurance Award</w:t>
      </w:r>
      <w:r>
        <w:t>: presented to any senior athlete that has participated in three sports for four consecutive years of high school. It is named after TCS’ first Director of Athletics, William Bills, who coached 3 varsity sports per year for 25 years and set the standard of endurance for TCS</w:t>
      </w:r>
      <w:r>
        <w:rPr>
          <w:spacing w:val="-8"/>
        </w:rPr>
        <w:t xml:space="preserve"> </w:t>
      </w:r>
      <w:r>
        <w:t>athletics.</w:t>
      </w:r>
    </w:p>
    <w:p w14:paraId="35F4057B" w14:textId="77777777" w:rsidR="00FE670D" w:rsidRDefault="00FE670D" w:rsidP="00FE670D">
      <w:pPr>
        <w:pStyle w:val="ListParagraph"/>
      </w:pPr>
    </w:p>
    <w:p w14:paraId="45BAD04E" w14:textId="2B71AC07" w:rsidR="00534C2B" w:rsidRDefault="00EE1C61">
      <w:pPr>
        <w:pStyle w:val="ListParagraph"/>
        <w:numPr>
          <w:ilvl w:val="0"/>
          <w:numId w:val="1"/>
        </w:numPr>
        <w:tabs>
          <w:tab w:val="left" w:pos="1040"/>
        </w:tabs>
        <w:spacing w:line="276" w:lineRule="auto"/>
        <w:ind w:left="1040" w:right="437" w:hanging="360"/>
      </w:pPr>
      <w:r w:rsidRPr="001C79BD">
        <w:rPr>
          <w:b/>
          <w:bCs/>
          <w:i/>
        </w:rPr>
        <w:t>Greater Middlesex Conference</w:t>
      </w:r>
      <w:r>
        <w:rPr>
          <w:i/>
        </w:rPr>
        <w:t xml:space="preserve"> (GMC) Awards</w:t>
      </w:r>
      <w:r>
        <w:t xml:space="preserve">: </w:t>
      </w:r>
    </w:p>
    <w:p w14:paraId="42E1459C" w14:textId="77777777" w:rsidR="001C79BD" w:rsidRDefault="001C79BD" w:rsidP="001C79BD">
      <w:pPr>
        <w:pStyle w:val="ListParagraph"/>
        <w:tabs>
          <w:tab w:val="left" w:pos="1040"/>
        </w:tabs>
        <w:spacing w:line="276" w:lineRule="auto"/>
        <w:ind w:left="1040" w:right="437" w:firstLine="0"/>
      </w:pPr>
    </w:p>
    <w:p w14:paraId="2AD60CD7" w14:textId="77777777" w:rsidR="00C40CAD" w:rsidRDefault="00EE1C61" w:rsidP="00534C2B">
      <w:pPr>
        <w:pStyle w:val="ListParagraph"/>
        <w:numPr>
          <w:ilvl w:val="1"/>
          <w:numId w:val="1"/>
        </w:numPr>
        <w:tabs>
          <w:tab w:val="left" w:pos="1040"/>
        </w:tabs>
        <w:spacing w:line="276" w:lineRule="auto"/>
        <w:ind w:right="437"/>
      </w:pPr>
      <w:r>
        <w:t xml:space="preserve">TCS athletes are eligible for all-division and all- county awards as a result of </w:t>
      </w:r>
      <w:r>
        <w:lastRenderedPageBreak/>
        <w:t>membership and competition in the GMC. These awards are voted upon at the GMC seasonal coaches meeting for each</w:t>
      </w:r>
      <w:r>
        <w:rPr>
          <w:spacing w:val="-5"/>
        </w:rPr>
        <w:t xml:space="preserve"> </w:t>
      </w:r>
      <w:r>
        <w:t>sport.</w:t>
      </w:r>
    </w:p>
    <w:p w14:paraId="25EC4FCE" w14:textId="77777777" w:rsidR="001C79BD" w:rsidRDefault="001C79BD" w:rsidP="001C79BD">
      <w:pPr>
        <w:pStyle w:val="ListParagraph"/>
        <w:tabs>
          <w:tab w:val="left" w:pos="1040"/>
        </w:tabs>
        <w:spacing w:line="276" w:lineRule="auto"/>
        <w:ind w:right="437" w:firstLine="0"/>
      </w:pPr>
    </w:p>
    <w:p w14:paraId="70B75909" w14:textId="6991E85F" w:rsidR="00534C2B" w:rsidRDefault="00534C2B" w:rsidP="00534C2B">
      <w:pPr>
        <w:pStyle w:val="ListParagraph"/>
        <w:numPr>
          <w:ilvl w:val="1"/>
          <w:numId w:val="1"/>
        </w:numPr>
        <w:tabs>
          <w:tab w:val="left" w:pos="1040"/>
        </w:tabs>
        <w:spacing w:line="276" w:lineRule="auto"/>
        <w:ind w:right="437"/>
      </w:pPr>
      <w:r>
        <w:t>TCS has the privilege each year of selecting a male and female student athlete for the following awards</w:t>
      </w:r>
      <w:r w:rsidR="001C79BD">
        <w:t>:</w:t>
      </w:r>
    </w:p>
    <w:p w14:paraId="44DFB2AB" w14:textId="77777777" w:rsidR="00534C2B" w:rsidRDefault="00534C2B" w:rsidP="001C79BD">
      <w:pPr>
        <w:pStyle w:val="BodyText"/>
        <w:numPr>
          <w:ilvl w:val="0"/>
          <w:numId w:val="15"/>
        </w:numPr>
        <w:spacing w:before="39" w:line="276" w:lineRule="auto"/>
        <w:ind w:left="2790" w:right="846"/>
      </w:pPr>
      <w:r>
        <w:t>Sportsmanship Award</w:t>
      </w:r>
    </w:p>
    <w:p w14:paraId="54D62276" w14:textId="77777777" w:rsidR="00534C2B" w:rsidRDefault="00534C2B" w:rsidP="001C79BD">
      <w:pPr>
        <w:pStyle w:val="BodyText"/>
        <w:numPr>
          <w:ilvl w:val="0"/>
          <w:numId w:val="15"/>
        </w:numPr>
        <w:spacing w:before="39" w:line="276" w:lineRule="auto"/>
        <w:ind w:left="2790" w:right="846"/>
      </w:pPr>
      <w:r>
        <w:t>Scholar Athlete Award (one of the two recipients will also become eligible for the NJSIAA Scholar Athlete award as well)</w:t>
      </w:r>
    </w:p>
    <w:p w14:paraId="35F4E8A0" w14:textId="77777777" w:rsidR="00C40CAD" w:rsidRDefault="00C40CAD">
      <w:pPr>
        <w:pStyle w:val="BodyText"/>
        <w:spacing w:before="4"/>
        <w:ind w:left="0" w:firstLine="0"/>
        <w:rPr>
          <w:sz w:val="25"/>
        </w:rPr>
      </w:pPr>
    </w:p>
    <w:p w14:paraId="3F634ADB" w14:textId="77777777" w:rsidR="001C79BD" w:rsidRDefault="001C79BD">
      <w:pPr>
        <w:rPr>
          <w:b/>
        </w:rPr>
      </w:pPr>
      <w:r>
        <w:rPr>
          <w:b/>
        </w:rPr>
        <w:br w:type="page"/>
      </w:r>
    </w:p>
    <w:p w14:paraId="0CE859FE" w14:textId="40449113" w:rsidR="001C79BD" w:rsidRPr="001C79BD" w:rsidRDefault="00EE1C61" w:rsidP="001C79BD">
      <w:pPr>
        <w:ind w:left="319"/>
        <w:jc w:val="center"/>
        <w:rPr>
          <w:b/>
          <w:sz w:val="28"/>
          <w:szCs w:val="28"/>
        </w:rPr>
      </w:pPr>
      <w:r w:rsidRPr="001C79BD">
        <w:rPr>
          <w:b/>
          <w:sz w:val="28"/>
          <w:szCs w:val="28"/>
        </w:rPr>
        <w:lastRenderedPageBreak/>
        <w:t>CHAMPIONSHIPS &amp; ACCOMPLISMENTS:</w:t>
      </w:r>
    </w:p>
    <w:p w14:paraId="0F8D2136" w14:textId="4C6E1B31" w:rsidR="00C40CAD" w:rsidRDefault="00EE1C61" w:rsidP="001C79BD">
      <w:pPr>
        <w:ind w:left="319"/>
        <w:jc w:val="center"/>
      </w:pPr>
      <w:r>
        <w:t xml:space="preserve">(Records beginning with </w:t>
      </w:r>
      <w:r w:rsidR="001C79BD">
        <w:t xml:space="preserve">the </w:t>
      </w:r>
      <w:r>
        <w:t>mid 1990’s)</w:t>
      </w:r>
    </w:p>
    <w:p w14:paraId="32D7B1A3" w14:textId="77777777" w:rsidR="001C79BD" w:rsidRDefault="001C79BD" w:rsidP="001C79BD">
      <w:pPr>
        <w:pStyle w:val="Heading2"/>
        <w:spacing w:before="42"/>
        <w:jc w:val="center"/>
      </w:pPr>
    </w:p>
    <w:p w14:paraId="343FDB5A" w14:textId="620BE990" w:rsidR="00C40CAD" w:rsidRDefault="00EE1C61">
      <w:pPr>
        <w:pStyle w:val="Heading2"/>
        <w:spacing w:before="42"/>
      </w:pPr>
      <w:r>
        <w:t>Soccer:</w:t>
      </w:r>
    </w:p>
    <w:p w14:paraId="7E0C359D" w14:textId="7D968DA8" w:rsidR="001C79BD" w:rsidRPr="00CD717E" w:rsidRDefault="001C79BD">
      <w:pPr>
        <w:pStyle w:val="Heading2"/>
        <w:spacing w:before="42"/>
        <w:rPr>
          <w:b w:val="0"/>
          <w:bCs w:val="0"/>
          <w:sz w:val="20"/>
          <w:szCs w:val="20"/>
        </w:rPr>
      </w:pPr>
      <w:r>
        <w:tab/>
      </w:r>
      <w:r w:rsidRPr="00CD717E">
        <w:rPr>
          <w:b w:val="0"/>
          <w:bCs w:val="0"/>
          <w:sz w:val="20"/>
          <w:szCs w:val="20"/>
        </w:rPr>
        <w:t>ACSI Regional Soccer Champions (boys) – 1995, 1996, 1997, 1998, 1999, 2001, 2002, 2003</w:t>
      </w:r>
    </w:p>
    <w:p w14:paraId="783BB739" w14:textId="2DE2AB82" w:rsidR="00CD717E" w:rsidRPr="00CD717E" w:rsidRDefault="00CD717E" w:rsidP="00CD717E">
      <w:pPr>
        <w:pStyle w:val="Heading2"/>
        <w:spacing w:before="42"/>
        <w:ind w:firstLine="401"/>
        <w:rPr>
          <w:b w:val="0"/>
          <w:bCs w:val="0"/>
          <w:sz w:val="20"/>
          <w:szCs w:val="20"/>
        </w:rPr>
      </w:pPr>
      <w:r w:rsidRPr="00CD717E">
        <w:rPr>
          <w:b w:val="0"/>
          <w:bCs w:val="0"/>
          <w:sz w:val="20"/>
          <w:szCs w:val="20"/>
        </w:rPr>
        <w:t>Patriot League Champions (boys) – 2005</w:t>
      </w:r>
    </w:p>
    <w:p w14:paraId="6BDA63A7" w14:textId="52608DE4" w:rsidR="00CD717E" w:rsidRPr="00CD717E" w:rsidRDefault="00CD717E" w:rsidP="00CD717E">
      <w:pPr>
        <w:pStyle w:val="Heading2"/>
        <w:spacing w:before="42"/>
        <w:ind w:firstLine="401"/>
        <w:rPr>
          <w:b w:val="0"/>
          <w:bCs w:val="0"/>
          <w:sz w:val="20"/>
          <w:szCs w:val="20"/>
        </w:rPr>
      </w:pPr>
      <w:r w:rsidRPr="00CD717E">
        <w:rPr>
          <w:b w:val="0"/>
          <w:bCs w:val="0"/>
          <w:sz w:val="20"/>
          <w:szCs w:val="20"/>
        </w:rPr>
        <w:t>Patriot League Champions (girls) – 2008</w:t>
      </w:r>
    </w:p>
    <w:p w14:paraId="6C6930C7" w14:textId="0BF3064E" w:rsidR="00CD717E" w:rsidRPr="00CD717E" w:rsidRDefault="00BF42E5" w:rsidP="00CD717E">
      <w:pPr>
        <w:pStyle w:val="Heading2"/>
        <w:spacing w:before="42"/>
        <w:ind w:firstLine="401"/>
        <w:rPr>
          <w:b w:val="0"/>
          <w:bCs w:val="0"/>
          <w:sz w:val="20"/>
          <w:szCs w:val="20"/>
        </w:rPr>
      </w:pPr>
      <w:bookmarkStart w:id="0" w:name="_GoBack"/>
      <w:bookmarkEnd w:id="0"/>
      <w:r w:rsidRPr="00CD717E">
        <w:rPr>
          <w:b w:val="0"/>
          <w:bCs w:val="0"/>
          <w:sz w:val="20"/>
          <w:szCs w:val="20"/>
        </w:rPr>
        <w:t>Rutgers</w:t>
      </w:r>
      <w:r>
        <w:rPr>
          <w:b w:val="0"/>
          <w:bCs w:val="0"/>
          <w:sz w:val="20"/>
          <w:szCs w:val="20"/>
        </w:rPr>
        <w:t xml:space="preserve"> </w:t>
      </w:r>
      <w:r w:rsidR="00EE1C61" w:rsidRPr="00CD717E">
        <w:rPr>
          <w:b w:val="0"/>
          <w:bCs w:val="0"/>
          <w:sz w:val="20"/>
          <w:szCs w:val="20"/>
        </w:rPr>
        <w:t xml:space="preserve">Prep Invitational Champions (boys) – </w:t>
      </w:r>
      <w:r w:rsidR="00CD717E" w:rsidRPr="00CD717E">
        <w:rPr>
          <w:b w:val="0"/>
          <w:bCs w:val="0"/>
          <w:sz w:val="20"/>
          <w:szCs w:val="20"/>
        </w:rPr>
        <w:t>20</w:t>
      </w:r>
      <w:r w:rsidR="00EE1C61" w:rsidRPr="00CD717E">
        <w:rPr>
          <w:b w:val="0"/>
          <w:bCs w:val="0"/>
          <w:sz w:val="20"/>
          <w:szCs w:val="20"/>
        </w:rPr>
        <w:t xml:space="preserve">04, </w:t>
      </w:r>
      <w:r w:rsidR="00CD717E" w:rsidRPr="00CD717E">
        <w:rPr>
          <w:b w:val="0"/>
          <w:bCs w:val="0"/>
          <w:sz w:val="20"/>
          <w:szCs w:val="20"/>
        </w:rPr>
        <w:t>20</w:t>
      </w:r>
      <w:r w:rsidR="00EE1C61" w:rsidRPr="00CD717E">
        <w:rPr>
          <w:b w:val="0"/>
          <w:bCs w:val="0"/>
          <w:sz w:val="20"/>
          <w:szCs w:val="20"/>
        </w:rPr>
        <w:t xml:space="preserve">05 </w:t>
      </w:r>
    </w:p>
    <w:p w14:paraId="693AAD9E" w14:textId="0F08FA26" w:rsidR="00C40CAD" w:rsidRPr="00CD717E" w:rsidRDefault="00EE1C61" w:rsidP="00CD717E">
      <w:pPr>
        <w:pStyle w:val="Heading2"/>
        <w:spacing w:before="42"/>
        <w:ind w:firstLine="401"/>
        <w:rPr>
          <w:b w:val="0"/>
          <w:bCs w:val="0"/>
          <w:sz w:val="20"/>
          <w:szCs w:val="20"/>
        </w:rPr>
      </w:pPr>
      <w:r w:rsidRPr="00CD717E">
        <w:rPr>
          <w:b w:val="0"/>
          <w:bCs w:val="0"/>
          <w:sz w:val="20"/>
          <w:szCs w:val="20"/>
        </w:rPr>
        <w:t xml:space="preserve">ACSI Regional Soccer Champions (girls) – </w:t>
      </w:r>
      <w:r w:rsidR="00CD717E" w:rsidRPr="00CD717E">
        <w:rPr>
          <w:b w:val="0"/>
          <w:bCs w:val="0"/>
          <w:sz w:val="20"/>
          <w:szCs w:val="20"/>
        </w:rPr>
        <w:t>19</w:t>
      </w:r>
      <w:r w:rsidRPr="00CD717E">
        <w:rPr>
          <w:b w:val="0"/>
          <w:bCs w:val="0"/>
          <w:sz w:val="20"/>
          <w:szCs w:val="20"/>
        </w:rPr>
        <w:t xml:space="preserve">99, </w:t>
      </w:r>
      <w:r w:rsidR="00CD717E" w:rsidRPr="00CD717E">
        <w:rPr>
          <w:b w:val="0"/>
          <w:bCs w:val="0"/>
          <w:sz w:val="20"/>
          <w:szCs w:val="20"/>
        </w:rPr>
        <w:t>20</w:t>
      </w:r>
      <w:r w:rsidRPr="00CD717E">
        <w:rPr>
          <w:b w:val="0"/>
          <w:bCs w:val="0"/>
          <w:sz w:val="20"/>
          <w:szCs w:val="20"/>
        </w:rPr>
        <w:t xml:space="preserve">02, </w:t>
      </w:r>
      <w:r w:rsidR="00CD717E" w:rsidRPr="00CD717E">
        <w:rPr>
          <w:b w:val="0"/>
          <w:bCs w:val="0"/>
          <w:sz w:val="20"/>
          <w:szCs w:val="20"/>
        </w:rPr>
        <w:t>20</w:t>
      </w:r>
      <w:r w:rsidRPr="00CD717E">
        <w:rPr>
          <w:b w:val="0"/>
          <w:bCs w:val="0"/>
          <w:sz w:val="20"/>
          <w:szCs w:val="20"/>
        </w:rPr>
        <w:t>03</w:t>
      </w:r>
    </w:p>
    <w:p w14:paraId="6860881F" w14:textId="77777777" w:rsidR="000B0CC4" w:rsidRPr="00CD717E" w:rsidRDefault="000B0CC4" w:rsidP="00CD717E">
      <w:pPr>
        <w:pStyle w:val="Heading2"/>
        <w:spacing w:before="42"/>
        <w:ind w:firstLine="401"/>
        <w:rPr>
          <w:b w:val="0"/>
          <w:bCs w:val="0"/>
          <w:sz w:val="20"/>
          <w:szCs w:val="20"/>
        </w:rPr>
      </w:pPr>
      <w:r w:rsidRPr="00CD717E">
        <w:rPr>
          <w:b w:val="0"/>
          <w:bCs w:val="0"/>
          <w:sz w:val="20"/>
          <w:szCs w:val="20"/>
        </w:rPr>
        <w:t>GMC Gold Boys’ Division Champs – 2012, 2013, 2017</w:t>
      </w:r>
    </w:p>
    <w:p w14:paraId="5A52FE2D" w14:textId="3469CAF6" w:rsidR="00C40CAD" w:rsidRPr="00CD717E" w:rsidRDefault="00EE1C61" w:rsidP="00CD717E">
      <w:pPr>
        <w:pStyle w:val="Heading2"/>
        <w:spacing w:before="42"/>
        <w:ind w:firstLine="401"/>
        <w:rPr>
          <w:b w:val="0"/>
          <w:bCs w:val="0"/>
          <w:sz w:val="20"/>
          <w:szCs w:val="20"/>
        </w:rPr>
      </w:pPr>
      <w:r w:rsidRPr="00CD717E">
        <w:rPr>
          <w:b w:val="0"/>
          <w:bCs w:val="0"/>
          <w:sz w:val="20"/>
          <w:szCs w:val="20"/>
        </w:rPr>
        <w:t xml:space="preserve">GMC </w:t>
      </w:r>
      <w:r w:rsidR="000B0CC4" w:rsidRPr="00CD717E">
        <w:rPr>
          <w:b w:val="0"/>
          <w:bCs w:val="0"/>
          <w:sz w:val="20"/>
          <w:szCs w:val="20"/>
        </w:rPr>
        <w:t xml:space="preserve">Gold Girls’ Division Champs </w:t>
      </w:r>
      <w:r w:rsidRPr="00CD717E">
        <w:rPr>
          <w:b w:val="0"/>
          <w:bCs w:val="0"/>
          <w:sz w:val="20"/>
          <w:szCs w:val="20"/>
        </w:rPr>
        <w:t xml:space="preserve">– </w:t>
      </w:r>
      <w:r w:rsidR="000B0CC4" w:rsidRPr="00CD717E">
        <w:rPr>
          <w:b w:val="0"/>
          <w:bCs w:val="0"/>
          <w:sz w:val="20"/>
          <w:szCs w:val="20"/>
        </w:rPr>
        <w:t>20</w:t>
      </w:r>
      <w:r w:rsidRPr="00CD717E">
        <w:rPr>
          <w:b w:val="0"/>
          <w:bCs w:val="0"/>
          <w:sz w:val="20"/>
          <w:szCs w:val="20"/>
        </w:rPr>
        <w:t>10</w:t>
      </w:r>
      <w:r w:rsidR="000B0CC4" w:rsidRPr="00CD717E">
        <w:rPr>
          <w:b w:val="0"/>
          <w:bCs w:val="0"/>
          <w:sz w:val="20"/>
          <w:szCs w:val="20"/>
        </w:rPr>
        <w:t>, 2013, 2014</w:t>
      </w:r>
      <w:r w:rsidR="00100843">
        <w:rPr>
          <w:b w:val="0"/>
          <w:bCs w:val="0"/>
          <w:sz w:val="20"/>
          <w:szCs w:val="20"/>
        </w:rPr>
        <w:t>, 2021</w:t>
      </w:r>
    </w:p>
    <w:p w14:paraId="3CEDFA49" w14:textId="77777777" w:rsidR="00C40CAD" w:rsidRPr="00CD717E" w:rsidRDefault="00EE1C61" w:rsidP="00CD717E">
      <w:pPr>
        <w:pStyle w:val="Heading2"/>
        <w:spacing w:before="42"/>
        <w:ind w:firstLine="401"/>
        <w:rPr>
          <w:b w:val="0"/>
          <w:bCs w:val="0"/>
          <w:sz w:val="20"/>
          <w:szCs w:val="20"/>
        </w:rPr>
      </w:pPr>
      <w:r w:rsidRPr="00CD717E">
        <w:rPr>
          <w:b w:val="0"/>
          <w:bCs w:val="0"/>
          <w:sz w:val="20"/>
          <w:szCs w:val="20"/>
        </w:rPr>
        <w:t>Five alumni have played on NCAA national champion soccer teams</w:t>
      </w:r>
    </w:p>
    <w:p w14:paraId="35A10BFD" w14:textId="77777777" w:rsidR="001C79BD" w:rsidRDefault="001C79BD">
      <w:pPr>
        <w:pStyle w:val="Heading2"/>
      </w:pPr>
    </w:p>
    <w:p w14:paraId="10A7989E" w14:textId="17C6831F" w:rsidR="00C40CAD" w:rsidRDefault="00EE1C61">
      <w:pPr>
        <w:pStyle w:val="Heading2"/>
      </w:pPr>
      <w:r>
        <w:t>Volleyball:</w:t>
      </w:r>
    </w:p>
    <w:p w14:paraId="08968D90" w14:textId="599BFE4E" w:rsidR="00C40CAD" w:rsidRDefault="00EE1C61" w:rsidP="00CD717E">
      <w:pPr>
        <w:spacing w:before="35"/>
        <w:ind w:left="319" w:firstLine="401"/>
        <w:rPr>
          <w:sz w:val="20"/>
        </w:rPr>
      </w:pPr>
      <w:r>
        <w:rPr>
          <w:sz w:val="20"/>
        </w:rPr>
        <w:t xml:space="preserve">NJSIAA State Tournament Qualifier (girls) – </w:t>
      </w:r>
      <w:r w:rsidR="000B0CC4">
        <w:rPr>
          <w:sz w:val="20"/>
        </w:rPr>
        <w:t>2008, 2016, 2017, 2018, 2019, 2021</w:t>
      </w:r>
    </w:p>
    <w:p w14:paraId="5077E65A" w14:textId="295FC6BB" w:rsidR="00100843" w:rsidRDefault="00100843" w:rsidP="00CD717E">
      <w:pPr>
        <w:spacing w:before="35"/>
        <w:ind w:left="319" w:firstLine="401"/>
        <w:rPr>
          <w:sz w:val="20"/>
        </w:rPr>
      </w:pPr>
      <w:r>
        <w:rPr>
          <w:sz w:val="20"/>
        </w:rPr>
        <w:t>Cairn University Tournament Champions - 2021</w:t>
      </w:r>
    </w:p>
    <w:p w14:paraId="36E4420D" w14:textId="77777777" w:rsidR="001C79BD" w:rsidRDefault="001C79BD">
      <w:pPr>
        <w:spacing w:before="35"/>
        <w:ind w:left="319"/>
        <w:rPr>
          <w:b/>
          <w:sz w:val="20"/>
        </w:rPr>
      </w:pPr>
    </w:p>
    <w:p w14:paraId="12C18E94" w14:textId="7E55A693" w:rsidR="000B0CC4" w:rsidRDefault="000B0CC4">
      <w:pPr>
        <w:spacing w:before="35"/>
        <w:ind w:left="319"/>
        <w:rPr>
          <w:b/>
          <w:sz w:val="20"/>
        </w:rPr>
      </w:pPr>
      <w:r w:rsidRPr="000B0CC4">
        <w:rPr>
          <w:b/>
          <w:sz w:val="20"/>
        </w:rPr>
        <w:t>Baseball:</w:t>
      </w:r>
    </w:p>
    <w:p w14:paraId="26877F43" w14:textId="77777777" w:rsidR="000B0CC4" w:rsidRPr="00CD717E" w:rsidRDefault="000B0CC4" w:rsidP="00CD717E">
      <w:pPr>
        <w:pStyle w:val="Heading2"/>
        <w:spacing w:before="42"/>
        <w:ind w:firstLine="401"/>
        <w:rPr>
          <w:b w:val="0"/>
          <w:bCs w:val="0"/>
          <w:sz w:val="20"/>
          <w:szCs w:val="20"/>
        </w:rPr>
      </w:pPr>
      <w:r w:rsidRPr="00CD717E">
        <w:rPr>
          <w:b w:val="0"/>
          <w:bCs w:val="0"/>
          <w:sz w:val="20"/>
          <w:szCs w:val="20"/>
        </w:rPr>
        <w:t>GMC Gold Boys’ Division Champions – 2011</w:t>
      </w:r>
    </w:p>
    <w:p w14:paraId="3729E95C" w14:textId="77777777" w:rsidR="000B0CC4" w:rsidRPr="00CD717E" w:rsidRDefault="000B0CC4" w:rsidP="00CD717E">
      <w:pPr>
        <w:pStyle w:val="Heading2"/>
        <w:spacing w:before="42"/>
        <w:ind w:firstLine="401"/>
        <w:rPr>
          <w:b w:val="0"/>
          <w:bCs w:val="0"/>
          <w:sz w:val="20"/>
          <w:szCs w:val="20"/>
        </w:rPr>
      </w:pPr>
      <w:r w:rsidRPr="00CD717E">
        <w:rPr>
          <w:b w:val="0"/>
          <w:bCs w:val="0"/>
          <w:sz w:val="20"/>
          <w:szCs w:val="20"/>
        </w:rPr>
        <w:t>TCS Boys’ Tournament Champions – 2013</w:t>
      </w:r>
    </w:p>
    <w:p w14:paraId="7A2FFCD9" w14:textId="77777777" w:rsidR="001C79BD" w:rsidRDefault="001C79BD">
      <w:pPr>
        <w:spacing w:before="35"/>
        <w:ind w:left="319"/>
        <w:rPr>
          <w:b/>
          <w:sz w:val="20"/>
        </w:rPr>
      </w:pPr>
    </w:p>
    <w:p w14:paraId="5DEA34DA" w14:textId="6DC6AEE2" w:rsidR="000B0CC4" w:rsidRDefault="000B0CC4">
      <w:pPr>
        <w:spacing w:before="35"/>
        <w:ind w:left="319"/>
        <w:rPr>
          <w:b/>
          <w:sz w:val="20"/>
        </w:rPr>
      </w:pPr>
      <w:r w:rsidRPr="000B0CC4">
        <w:rPr>
          <w:b/>
          <w:sz w:val="20"/>
        </w:rPr>
        <w:t>Sof</w:t>
      </w:r>
      <w:r>
        <w:rPr>
          <w:b/>
          <w:sz w:val="20"/>
        </w:rPr>
        <w:t>t</w:t>
      </w:r>
      <w:r w:rsidRPr="000B0CC4">
        <w:rPr>
          <w:b/>
          <w:sz w:val="20"/>
        </w:rPr>
        <w:t>ball:</w:t>
      </w:r>
    </w:p>
    <w:p w14:paraId="7CFA8581" w14:textId="77777777" w:rsidR="000B0CC4" w:rsidRPr="000B0CC4" w:rsidRDefault="000B0CC4" w:rsidP="00CD717E">
      <w:pPr>
        <w:spacing w:before="35"/>
        <w:ind w:left="319" w:firstLine="401"/>
        <w:rPr>
          <w:sz w:val="20"/>
        </w:rPr>
      </w:pPr>
      <w:r>
        <w:rPr>
          <w:sz w:val="20"/>
        </w:rPr>
        <w:t>TCS Girls’ Tournament Champions – 2013</w:t>
      </w:r>
    </w:p>
    <w:p w14:paraId="1CB25C28" w14:textId="77777777" w:rsidR="001C79BD" w:rsidRDefault="001C79BD">
      <w:pPr>
        <w:pStyle w:val="Heading2"/>
        <w:spacing w:before="37"/>
      </w:pPr>
    </w:p>
    <w:p w14:paraId="31E09ECC" w14:textId="1E040EA4" w:rsidR="00C40CAD" w:rsidRDefault="00EE1C61">
      <w:pPr>
        <w:pStyle w:val="Heading2"/>
        <w:spacing w:before="37"/>
      </w:pPr>
      <w:r>
        <w:t>Basketball:</w:t>
      </w:r>
    </w:p>
    <w:p w14:paraId="1138D88C" w14:textId="77777777" w:rsidR="000B0CC4" w:rsidRPr="00CD717E" w:rsidRDefault="000B0CC4" w:rsidP="00CD717E">
      <w:pPr>
        <w:pStyle w:val="Heading2"/>
        <w:spacing w:before="42"/>
        <w:ind w:firstLine="401"/>
        <w:rPr>
          <w:b w:val="0"/>
          <w:bCs w:val="0"/>
          <w:sz w:val="20"/>
          <w:szCs w:val="20"/>
        </w:rPr>
      </w:pPr>
      <w:r w:rsidRPr="00CD717E">
        <w:rPr>
          <w:b w:val="0"/>
          <w:bCs w:val="0"/>
          <w:sz w:val="20"/>
          <w:szCs w:val="20"/>
        </w:rPr>
        <w:t>GMC Gold Girls’ Division Champions – 2013, 2014, 2017, 2019</w:t>
      </w:r>
    </w:p>
    <w:p w14:paraId="4CD81D91" w14:textId="77777777" w:rsidR="000B0CC4" w:rsidRPr="00CD717E" w:rsidRDefault="000B0CC4" w:rsidP="00CD717E">
      <w:pPr>
        <w:pStyle w:val="Heading2"/>
        <w:spacing w:before="42"/>
        <w:ind w:firstLine="401"/>
        <w:rPr>
          <w:b w:val="0"/>
          <w:bCs w:val="0"/>
          <w:sz w:val="20"/>
          <w:szCs w:val="20"/>
        </w:rPr>
      </w:pPr>
      <w:r w:rsidRPr="00CD717E">
        <w:rPr>
          <w:b w:val="0"/>
          <w:bCs w:val="0"/>
          <w:sz w:val="20"/>
          <w:szCs w:val="20"/>
        </w:rPr>
        <w:t>GMC Gold Boys’ Division Champions – 2014, 2018</w:t>
      </w:r>
    </w:p>
    <w:p w14:paraId="7B1EF8CD" w14:textId="0621816A" w:rsidR="00100843" w:rsidRDefault="00100843" w:rsidP="00CD717E">
      <w:pPr>
        <w:pStyle w:val="Heading2"/>
        <w:spacing w:before="42"/>
        <w:ind w:firstLine="401"/>
        <w:rPr>
          <w:b w:val="0"/>
          <w:bCs w:val="0"/>
          <w:sz w:val="20"/>
          <w:szCs w:val="20"/>
        </w:rPr>
      </w:pPr>
      <w:r>
        <w:rPr>
          <w:b w:val="0"/>
          <w:bCs w:val="0"/>
          <w:sz w:val="20"/>
          <w:szCs w:val="20"/>
        </w:rPr>
        <w:t>Eastern Christian Christmas Tournament Champions - 2016</w:t>
      </w:r>
    </w:p>
    <w:p w14:paraId="19F3320C" w14:textId="71704549" w:rsidR="00C40CAD" w:rsidRPr="00CD717E" w:rsidRDefault="00EE1C61" w:rsidP="00CD717E">
      <w:pPr>
        <w:pStyle w:val="Heading2"/>
        <w:spacing w:before="42"/>
        <w:ind w:firstLine="401"/>
        <w:rPr>
          <w:b w:val="0"/>
          <w:bCs w:val="0"/>
          <w:sz w:val="20"/>
          <w:szCs w:val="20"/>
        </w:rPr>
      </w:pPr>
      <w:r w:rsidRPr="00CD717E">
        <w:rPr>
          <w:b w:val="0"/>
          <w:bCs w:val="0"/>
          <w:sz w:val="20"/>
          <w:szCs w:val="20"/>
        </w:rPr>
        <w:t xml:space="preserve">TCS Invitational Tournament Champions (boys) – </w:t>
      </w:r>
      <w:r w:rsidR="00CD717E">
        <w:rPr>
          <w:b w:val="0"/>
          <w:bCs w:val="0"/>
          <w:sz w:val="20"/>
          <w:szCs w:val="20"/>
        </w:rPr>
        <w:t>20</w:t>
      </w:r>
      <w:r w:rsidRPr="00CD717E">
        <w:rPr>
          <w:b w:val="0"/>
          <w:bCs w:val="0"/>
          <w:sz w:val="20"/>
          <w:szCs w:val="20"/>
        </w:rPr>
        <w:t xml:space="preserve">07, </w:t>
      </w:r>
      <w:r w:rsidR="00CD717E">
        <w:rPr>
          <w:b w:val="0"/>
          <w:bCs w:val="0"/>
          <w:sz w:val="20"/>
          <w:szCs w:val="20"/>
        </w:rPr>
        <w:t>20</w:t>
      </w:r>
      <w:r w:rsidRPr="00CD717E">
        <w:rPr>
          <w:b w:val="0"/>
          <w:bCs w:val="0"/>
          <w:sz w:val="20"/>
          <w:szCs w:val="20"/>
        </w:rPr>
        <w:t>08</w:t>
      </w:r>
    </w:p>
    <w:p w14:paraId="16B35579" w14:textId="0003399F" w:rsidR="00CD717E" w:rsidRDefault="00EE1C61" w:rsidP="00CD717E">
      <w:pPr>
        <w:pStyle w:val="Heading2"/>
        <w:spacing w:before="42"/>
        <w:ind w:firstLine="401"/>
        <w:rPr>
          <w:b w:val="0"/>
          <w:bCs w:val="0"/>
          <w:sz w:val="20"/>
          <w:szCs w:val="20"/>
        </w:rPr>
      </w:pPr>
      <w:r w:rsidRPr="00CD717E">
        <w:rPr>
          <w:b w:val="0"/>
          <w:bCs w:val="0"/>
          <w:sz w:val="20"/>
          <w:szCs w:val="20"/>
        </w:rPr>
        <w:t xml:space="preserve">Valley Forge Christian College Invitational Tournament Champions (boys) – </w:t>
      </w:r>
      <w:r w:rsidR="00CD717E">
        <w:rPr>
          <w:b w:val="0"/>
          <w:bCs w:val="0"/>
          <w:sz w:val="20"/>
          <w:szCs w:val="20"/>
        </w:rPr>
        <w:t>20</w:t>
      </w:r>
      <w:r w:rsidRPr="00CD717E">
        <w:rPr>
          <w:b w:val="0"/>
          <w:bCs w:val="0"/>
          <w:sz w:val="20"/>
          <w:szCs w:val="20"/>
        </w:rPr>
        <w:t xml:space="preserve">08 </w:t>
      </w:r>
    </w:p>
    <w:p w14:paraId="615FF80B" w14:textId="77777777" w:rsidR="00CD717E" w:rsidRDefault="00EE1C61" w:rsidP="00CD717E">
      <w:pPr>
        <w:pStyle w:val="Heading2"/>
        <w:spacing w:before="42"/>
        <w:ind w:firstLine="401"/>
        <w:rPr>
          <w:b w:val="0"/>
          <w:bCs w:val="0"/>
          <w:sz w:val="20"/>
          <w:szCs w:val="20"/>
        </w:rPr>
      </w:pPr>
      <w:r w:rsidRPr="00CD717E">
        <w:rPr>
          <w:b w:val="0"/>
          <w:bCs w:val="0"/>
          <w:sz w:val="20"/>
          <w:szCs w:val="20"/>
        </w:rPr>
        <w:t xml:space="preserve">TCS Invitational Tournament Champions (girls) – </w:t>
      </w:r>
      <w:r w:rsidR="00CD717E">
        <w:rPr>
          <w:b w:val="0"/>
          <w:bCs w:val="0"/>
          <w:sz w:val="20"/>
          <w:szCs w:val="20"/>
        </w:rPr>
        <w:t>20</w:t>
      </w:r>
      <w:r w:rsidRPr="00CD717E">
        <w:rPr>
          <w:b w:val="0"/>
          <w:bCs w:val="0"/>
          <w:sz w:val="20"/>
          <w:szCs w:val="20"/>
        </w:rPr>
        <w:t xml:space="preserve">07, </w:t>
      </w:r>
      <w:r w:rsidR="00CD717E">
        <w:rPr>
          <w:b w:val="0"/>
          <w:bCs w:val="0"/>
          <w:sz w:val="20"/>
          <w:szCs w:val="20"/>
        </w:rPr>
        <w:t>20</w:t>
      </w:r>
      <w:r w:rsidRPr="00CD717E">
        <w:rPr>
          <w:b w:val="0"/>
          <w:bCs w:val="0"/>
          <w:sz w:val="20"/>
          <w:szCs w:val="20"/>
        </w:rPr>
        <w:t xml:space="preserve">09 </w:t>
      </w:r>
    </w:p>
    <w:p w14:paraId="535A838E" w14:textId="7CEB13B5" w:rsidR="00C40CAD" w:rsidRPr="00CD717E" w:rsidRDefault="00EE1C61" w:rsidP="00CD717E">
      <w:pPr>
        <w:pStyle w:val="Heading2"/>
        <w:spacing w:before="42"/>
        <w:ind w:firstLine="401"/>
        <w:rPr>
          <w:b w:val="0"/>
          <w:bCs w:val="0"/>
          <w:sz w:val="20"/>
          <w:szCs w:val="20"/>
        </w:rPr>
      </w:pPr>
      <w:r w:rsidRPr="00CD717E">
        <w:rPr>
          <w:b w:val="0"/>
          <w:bCs w:val="0"/>
          <w:sz w:val="20"/>
          <w:szCs w:val="20"/>
        </w:rPr>
        <w:t xml:space="preserve">Boys’ </w:t>
      </w:r>
      <w:proofErr w:type="gramStart"/>
      <w:r w:rsidRPr="00CD717E">
        <w:rPr>
          <w:b w:val="0"/>
          <w:bCs w:val="0"/>
          <w:sz w:val="20"/>
          <w:szCs w:val="20"/>
        </w:rPr>
        <w:t>1,000 point</w:t>
      </w:r>
      <w:proofErr w:type="gramEnd"/>
      <w:r w:rsidRPr="00CD717E">
        <w:rPr>
          <w:b w:val="0"/>
          <w:bCs w:val="0"/>
          <w:sz w:val="20"/>
          <w:szCs w:val="20"/>
        </w:rPr>
        <w:t xml:space="preserve"> club: 11 members</w:t>
      </w:r>
    </w:p>
    <w:p w14:paraId="5275C6BC" w14:textId="77777777" w:rsidR="00C40CAD" w:rsidRPr="00CD717E" w:rsidRDefault="00EE1C61" w:rsidP="00CD717E">
      <w:pPr>
        <w:pStyle w:val="Heading2"/>
        <w:spacing w:before="42"/>
        <w:ind w:firstLine="401"/>
        <w:rPr>
          <w:b w:val="0"/>
          <w:bCs w:val="0"/>
          <w:sz w:val="20"/>
          <w:szCs w:val="20"/>
        </w:rPr>
      </w:pPr>
      <w:r w:rsidRPr="00CD717E">
        <w:rPr>
          <w:b w:val="0"/>
          <w:bCs w:val="0"/>
          <w:sz w:val="20"/>
          <w:szCs w:val="20"/>
        </w:rPr>
        <w:t xml:space="preserve">Girls’ </w:t>
      </w:r>
      <w:proofErr w:type="gramStart"/>
      <w:r w:rsidRPr="00CD717E">
        <w:rPr>
          <w:b w:val="0"/>
          <w:bCs w:val="0"/>
          <w:sz w:val="20"/>
          <w:szCs w:val="20"/>
        </w:rPr>
        <w:t>1,000 point</w:t>
      </w:r>
      <w:proofErr w:type="gramEnd"/>
      <w:r w:rsidRPr="00CD717E">
        <w:rPr>
          <w:b w:val="0"/>
          <w:bCs w:val="0"/>
          <w:sz w:val="20"/>
          <w:szCs w:val="20"/>
        </w:rPr>
        <w:t xml:space="preserve"> club: 8 members</w:t>
      </w:r>
    </w:p>
    <w:p w14:paraId="14B7FC2E" w14:textId="77777777" w:rsidR="001C79BD" w:rsidRDefault="001C79BD">
      <w:pPr>
        <w:pStyle w:val="Heading2"/>
      </w:pPr>
    </w:p>
    <w:p w14:paraId="0B560692" w14:textId="01863550" w:rsidR="00C40CAD" w:rsidRDefault="00EE1C61">
      <w:pPr>
        <w:pStyle w:val="Heading2"/>
      </w:pPr>
      <w:r>
        <w:t>Golf:</w:t>
      </w:r>
    </w:p>
    <w:p w14:paraId="7E46D492" w14:textId="5A933F02" w:rsidR="00C40CAD" w:rsidRDefault="00EE1C61" w:rsidP="00CD717E">
      <w:pPr>
        <w:spacing w:before="34"/>
        <w:ind w:left="319" w:firstLine="401"/>
        <w:rPr>
          <w:sz w:val="20"/>
        </w:rPr>
      </w:pPr>
      <w:r>
        <w:rPr>
          <w:sz w:val="20"/>
        </w:rPr>
        <w:t xml:space="preserve">NJSIAA State Tournament Qualifier – </w:t>
      </w:r>
      <w:r w:rsidR="00CD717E">
        <w:rPr>
          <w:sz w:val="20"/>
        </w:rPr>
        <w:t>20</w:t>
      </w:r>
      <w:r>
        <w:rPr>
          <w:sz w:val="20"/>
        </w:rPr>
        <w:t>07</w:t>
      </w:r>
    </w:p>
    <w:p w14:paraId="7A98DC33" w14:textId="77777777" w:rsidR="001C79BD" w:rsidRDefault="001C79BD">
      <w:pPr>
        <w:pStyle w:val="Heading2"/>
        <w:spacing w:before="37"/>
      </w:pPr>
    </w:p>
    <w:p w14:paraId="7E55D474" w14:textId="71523A70" w:rsidR="00C40CAD" w:rsidRDefault="00EE1C61">
      <w:pPr>
        <w:pStyle w:val="Heading2"/>
        <w:spacing w:before="37"/>
      </w:pPr>
      <w:r>
        <w:t>Track &amp; Field:</w:t>
      </w:r>
    </w:p>
    <w:p w14:paraId="119E7D03" w14:textId="77777777" w:rsidR="00CD717E" w:rsidRDefault="00EE1C61" w:rsidP="00CD717E">
      <w:pPr>
        <w:spacing w:before="37" w:line="276" w:lineRule="auto"/>
        <w:ind w:left="319" w:right="2361" w:firstLine="401"/>
        <w:rPr>
          <w:sz w:val="20"/>
        </w:rPr>
      </w:pPr>
      <w:r>
        <w:rPr>
          <w:sz w:val="20"/>
        </w:rPr>
        <w:t xml:space="preserve">ACSI Regional Champions (girls) – </w:t>
      </w:r>
      <w:r w:rsidR="00CD717E">
        <w:rPr>
          <w:sz w:val="20"/>
        </w:rPr>
        <w:t>20</w:t>
      </w:r>
      <w:r>
        <w:rPr>
          <w:sz w:val="20"/>
        </w:rPr>
        <w:t xml:space="preserve">08, </w:t>
      </w:r>
      <w:r w:rsidR="00CD717E">
        <w:rPr>
          <w:sz w:val="20"/>
        </w:rPr>
        <w:t>20</w:t>
      </w:r>
      <w:r>
        <w:rPr>
          <w:sz w:val="20"/>
        </w:rPr>
        <w:t xml:space="preserve">09, </w:t>
      </w:r>
      <w:r w:rsidR="00CD717E">
        <w:rPr>
          <w:sz w:val="20"/>
        </w:rPr>
        <w:t>20</w:t>
      </w:r>
      <w:r>
        <w:rPr>
          <w:sz w:val="20"/>
        </w:rPr>
        <w:t xml:space="preserve">10 </w:t>
      </w:r>
    </w:p>
    <w:p w14:paraId="1C7B3C25" w14:textId="77777777" w:rsidR="00CD717E" w:rsidRDefault="00EE1C61" w:rsidP="00CD717E">
      <w:pPr>
        <w:spacing w:before="37" w:line="276" w:lineRule="auto"/>
        <w:ind w:left="319" w:right="2361" w:firstLine="401"/>
        <w:rPr>
          <w:sz w:val="20"/>
        </w:rPr>
      </w:pPr>
      <w:r>
        <w:rPr>
          <w:sz w:val="20"/>
        </w:rPr>
        <w:t xml:space="preserve">ACSI Regional Champions (boys) – </w:t>
      </w:r>
      <w:r w:rsidR="00CD717E">
        <w:rPr>
          <w:sz w:val="20"/>
        </w:rPr>
        <w:t>20</w:t>
      </w:r>
      <w:r>
        <w:rPr>
          <w:sz w:val="20"/>
        </w:rPr>
        <w:t xml:space="preserve">09 </w:t>
      </w:r>
    </w:p>
    <w:p w14:paraId="3DC46A3D" w14:textId="4EF15CA0" w:rsidR="00C40CAD" w:rsidRDefault="00EE1C61" w:rsidP="00CD717E">
      <w:pPr>
        <w:spacing w:before="37" w:line="276" w:lineRule="auto"/>
        <w:ind w:left="319" w:right="2361" w:firstLine="401"/>
        <w:rPr>
          <w:sz w:val="20"/>
        </w:rPr>
      </w:pPr>
      <w:r>
        <w:rPr>
          <w:sz w:val="20"/>
        </w:rPr>
        <w:t xml:space="preserve">NJSIAA Meet of Champion Individual Qualifiers </w:t>
      </w:r>
      <w:r w:rsidR="000B0CC4">
        <w:rPr>
          <w:sz w:val="20"/>
        </w:rPr>
        <w:t>–</w:t>
      </w:r>
      <w:r>
        <w:rPr>
          <w:sz w:val="20"/>
        </w:rPr>
        <w:t xml:space="preserve"> 2</w:t>
      </w:r>
    </w:p>
    <w:p w14:paraId="332C88FE" w14:textId="5A57B2B9" w:rsidR="000B0CC4" w:rsidRDefault="000B0CC4" w:rsidP="00CD717E">
      <w:pPr>
        <w:spacing w:before="37" w:line="276" w:lineRule="auto"/>
        <w:ind w:left="319" w:right="2361" w:firstLine="401"/>
        <w:rPr>
          <w:sz w:val="20"/>
        </w:rPr>
      </w:pPr>
      <w:r>
        <w:rPr>
          <w:sz w:val="20"/>
        </w:rPr>
        <w:t xml:space="preserve">MACSA (Girls) 2019 First Place Team Finish </w:t>
      </w:r>
    </w:p>
    <w:p w14:paraId="4E904227" w14:textId="77777777" w:rsidR="00C40CAD" w:rsidRPr="000B0CC4" w:rsidRDefault="00C40CAD" w:rsidP="000B0CC4">
      <w:pPr>
        <w:pStyle w:val="Heading2"/>
        <w:spacing w:before="2"/>
        <w:ind w:left="0"/>
        <w:sectPr w:rsidR="00C40CAD" w:rsidRPr="000B0CC4" w:rsidSect="001C79BD">
          <w:pgSz w:w="12240" w:h="15840"/>
          <w:pgMar w:top="1400" w:right="1120" w:bottom="1220" w:left="1120" w:header="0" w:footer="1038" w:gutter="0"/>
          <w:cols w:space="720"/>
        </w:sectPr>
      </w:pPr>
    </w:p>
    <w:p w14:paraId="45308D5B" w14:textId="77777777" w:rsidR="00B80B0F" w:rsidRPr="00070A38" w:rsidRDefault="000B0CC4" w:rsidP="00B80B0F">
      <w:pPr>
        <w:jc w:val="center"/>
        <w:rPr>
          <w:rFonts w:ascii="Helvetica" w:hAnsi="Helvetica"/>
          <w:b/>
          <w:sz w:val="24"/>
          <w:szCs w:val="24"/>
          <w:u w:val="single"/>
        </w:rPr>
      </w:pPr>
      <w:r>
        <w:rPr>
          <w:sz w:val="24"/>
        </w:rPr>
        <w:lastRenderedPageBreak/>
        <w:tab/>
      </w:r>
      <w:r w:rsidR="00B80B0F" w:rsidRPr="00070A38">
        <w:rPr>
          <w:rFonts w:ascii="Helvetica" w:hAnsi="Helvetica"/>
          <w:b/>
          <w:sz w:val="24"/>
          <w:szCs w:val="24"/>
          <w:u w:val="single"/>
        </w:rPr>
        <w:t xml:space="preserve">TCS Student Athlete/Family Agreement </w:t>
      </w:r>
      <w:proofErr w:type="gramStart"/>
      <w:r w:rsidR="00B80B0F" w:rsidRPr="00070A38">
        <w:rPr>
          <w:rFonts w:ascii="Helvetica" w:hAnsi="Helvetica"/>
          <w:b/>
          <w:sz w:val="24"/>
          <w:szCs w:val="24"/>
          <w:u w:val="single"/>
        </w:rPr>
        <w:t>For</w:t>
      </w:r>
      <w:proofErr w:type="gramEnd"/>
      <w:r w:rsidR="00B80B0F" w:rsidRPr="00070A38">
        <w:rPr>
          <w:rFonts w:ascii="Helvetica" w:hAnsi="Helvetica"/>
          <w:b/>
          <w:sz w:val="24"/>
          <w:szCs w:val="24"/>
          <w:u w:val="single"/>
        </w:rPr>
        <w:t xml:space="preserve"> Athletic Participation</w:t>
      </w:r>
    </w:p>
    <w:p w14:paraId="72ABA303" w14:textId="77777777" w:rsidR="00B80B0F" w:rsidRPr="00070A38" w:rsidRDefault="00B80B0F" w:rsidP="00B80B0F">
      <w:pPr>
        <w:rPr>
          <w:rFonts w:ascii="Calibri" w:hAnsi="Calibri"/>
        </w:rPr>
      </w:pPr>
      <w:r w:rsidRPr="00070A38">
        <w:rPr>
          <w:rFonts w:ascii="Calibri" w:hAnsi="Calibri"/>
        </w:rPr>
        <w:br/>
        <w:t xml:space="preserve">Upon accepting a spot to compete on a TCS Athletic Team, you are </w:t>
      </w:r>
      <w:r w:rsidRPr="00070A38">
        <w:rPr>
          <w:rFonts w:ascii="Calibri" w:hAnsi="Calibri"/>
          <w:b/>
          <w:u w:val="single"/>
        </w:rPr>
        <w:t>committing</w:t>
      </w:r>
      <w:r w:rsidRPr="00070A38">
        <w:rPr>
          <w:rFonts w:ascii="Calibri" w:hAnsi="Calibri"/>
        </w:rPr>
        <w:t xml:space="preserve"> to following the guidance provided in our TCS Athletics Handbook. TCS Athletics has three types of athletes who commonly commit to competing on our teams. The first athlete is the individual who is looking at sports from a community and exercise perspective often committing to play a sport for the first time. The second type athlete is often an individual who has played sports most of their lives and now wants to take their skills to another level. Our third type of student athlete can be described as someone who aspires to play the game at the college level and possibly beyond. What makes TCS Athletics so unique is that all three of these types of athletes can commit and compete on the same team. What brings all of our athletes together is their commitment! When everyone is committed, great things can happen. </w:t>
      </w:r>
    </w:p>
    <w:p w14:paraId="3D99AAD1" w14:textId="77777777" w:rsidR="00B80B0F" w:rsidRPr="00070A38" w:rsidRDefault="00B80B0F" w:rsidP="00B80B0F">
      <w:pPr>
        <w:rPr>
          <w:rFonts w:ascii="Calibri" w:hAnsi="Calibri"/>
        </w:rPr>
      </w:pPr>
    </w:p>
    <w:p w14:paraId="4B3AF02A" w14:textId="77777777" w:rsidR="00B80B0F" w:rsidRPr="00070A38" w:rsidRDefault="00B80B0F" w:rsidP="00B80B0F">
      <w:pPr>
        <w:rPr>
          <w:rFonts w:ascii="Calibri" w:hAnsi="Calibri"/>
        </w:rPr>
      </w:pPr>
      <w:r w:rsidRPr="00070A38">
        <w:rPr>
          <w:rFonts w:ascii="Calibri" w:hAnsi="Calibri"/>
        </w:rPr>
        <w:t>Here are some examples of what you will find in our TCS Athletic Handbook to help describe commitment:</w:t>
      </w:r>
    </w:p>
    <w:p w14:paraId="2F1C45BD" w14:textId="77777777" w:rsidR="00B80B0F" w:rsidRPr="00070A38" w:rsidRDefault="00B80B0F" w:rsidP="00B80B0F">
      <w:pPr>
        <w:widowControl/>
        <w:numPr>
          <w:ilvl w:val="0"/>
          <w:numId w:val="16"/>
        </w:numPr>
        <w:autoSpaceDE/>
        <w:autoSpaceDN/>
        <w:spacing w:line="276" w:lineRule="auto"/>
        <w:contextualSpacing/>
        <w:rPr>
          <w:rFonts w:ascii="Calibri" w:hAnsi="Calibri"/>
        </w:rPr>
      </w:pPr>
      <w:r w:rsidRPr="00070A38">
        <w:rPr>
          <w:rFonts w:ascii="Calibri" w:hAnsi="Calibri"/>
        </w:rPr>
        <w:t>A commitment to pursuing and growing your relationship with Jesus Christ.</w:t>
      </w:r>
    </w:p>
    <w:p w14:paraId="6AAC2C43" w14:textId="77777777" w:rsidR="00B80B0F" w:rsidRPr="00070A38" w:rsidRDefault="00B80B0F" w:rsidP="00B80B0F">
      <w:pPr>
        <w:widowControl/>
        <w:numPr>
          <w:ilvl w:val="0"/>
          <w:numId w:val="16"/>
        </w:numPr>
        <w:autoSpaceDE/>
        <w:autoSpaceDN/>
        <w:spacing w:line="276" w:lineRule="auto"/>
        <w:contextualSpacing/>
        <w:rPr>
          <w:rFonts w:ascii="Calibri" w:hAnsi="Calibri"/>
        </w:rPr>
      </w:pPr>
      <w:r w:rsidRPr="00070A38">
        <w:rPr>
          <w:rFonts w:ascii="Calibri" w:hAnsi="Calibri"/>
        </w:rPr>
        <w:t>A commitment to putting your best efforts into your academics.</w:t>
      </w:r>
    </w:p>
    <w:p w14:paraId="6A2B06EA" w14:textId="77777777" w:rsidR="00B80B0F" w:rsidRPr="00070A38" w:rsidRDefault="00B80B0F" w:rsidP="00B80B0F">
      <w:pPr>
        <w:widowControl/>
        <w:numPr>
          <w:ilvl w:val="0"/>
          <w:numId w:val="16"/>
        </w:numPr>
        <w:autoSpaceDE/>
        <w:autoSpaceDN/>
        <w:spacing w:line="276" w:lineRule="auto"/>
        <w:contextualSpacing/>
        <w:rPr>
          <w:rFonts w:ascii="Calibri" w:hAnsi="Calibri"/>
        </w:rPr>
      </w:pPr>
      <w:r w:rsidRPr="00070A38">
        <w:rPr>
          <w:rFonts w:ascii="Calibri" w:hAnsi="Calibri"/>
        </w:rPr>
        <w:t>A commitment to the team, knowing that all events (practices, games, fundraisers, and awards ceremonies) are mandatory inside of each sports season. All H.S. teams practice Monday through Saturday, unless otherwise decided by the coaching staff.</w:t>
      </w:r>
    </w:p>
    <w:p w14:paraId="0FB53386" w14:textId="77777777" w:rsidR="00B80B0F" w:rsidRPr="00070A38" w:rsidRDefault="00B80B0F" w:rsidP="00B80B0F">
      <w:pPr>
        <w:widowControl/>
        <w:numPr>
          <w:ilvl w:val="0"/>
          <w:numId w:val="16"/>
        </w:numPr>
        <w:autoSpaceDE/>
        <w:autoSpaceDN/>
        <w:spacing w:line="276" w:lineRule="auto"/>
        <w:contextualSpacing/>
        <w:rPr>
          <w:rFonts w:ascii="Calibri" w:hAnsi="Calibri"/>
        </w:rPr>
      </w:pPr>
      <w:r w:rsidRPr="00070A38">
        <w:rPr>
          <w:rFonts w:ascii="Calibri" w:hAnsi="Calibri"/>
        </w:rPr>
        <w:t>A commitment to maintain a healthy level of communication between coach, student athlete, and families.</w:t>
      </w:r>
    </w:p>
    <w:p w14:paraId="35866077" w14:textId="77777777" w:rsidR="00B80B0F" w:rsidRPr="00070A38" w:rsidRDefault="00B80B0F" w:rsidP="00B80B0F">
      <w:pPr>
        <w:widowControl/>
        <w:numPr>
          <w:ilvl w:val="0"/>
          <w:numId w:val="16"/>
        </w:numPr>
        <w:autoSpaceDE/>
        <w:autoSpaceDN/>
        <w:spacing w:line="276" w:lineRule="auto"/>
        <w:contextualSpacing/>
        <w:rPr>
          <w:rFonts w:ascii="Calibri" w:hAnsi="Calibri"/>
        </w:rPr>
      </w:pPr>
      <w:r w:rsidRPr="00070A38">
        <w:rPr>
          <w:rFonts w:ascii="Calibri" w:hAnsi="Calibri"/>
        </w:rPr>
        <w:t>A commitment to being teachable, flexible, humble, and having integrity and compassion. These core values reflect the heart of a TCS Tiger.</w:t>
      </w:r>
    </w:p>
    <w:p w14:paraId="7F2F8553" w14:textId="77777777" w:rsidR="00B80B0F" w:rsidRPr="00070A38" w:rsidRDefault="00B80B0F" w:rsidP="00B80B0F">
      <w:pPr>
        <w:rPr>
          <w:rFonts w:ascii="Calibri" w:hAnsi="Calibri"/>
        </w:rPr>
      </w:pPr>
      <w:r w:rsidRPr="00070A38">
        <w:rPr>
          <w:rFonts w:ascii="Calibri" w:hAnsi="Calibri"/>
        </w:rPr>
        <w:t>,</w:t>
      </w:r>
    </w:p>
    <w:p w14:paraId="5D1AC806" w14:textId="77777777" w:rsidR="00B80B0F" w:rsidRPr="00070A38" w:rsidRDefault="00B80B0F" w:rsidP="00B80B0F">
      <w:pPr>
        <w:rPr>
          <w:rFonts w:ascii="Calibri" w:hAnsi="Calibri"/>
        </w:rPr>
      </w:pPr>
      <w:r w:rsidRPr="00070A38">
        <w:rPr>
          <w:rFonts w:ascii="Calibri" w:hAnsi="Calibri"/>
        </w:rPr>
        <w:t xml:space="preserve">Commitment isn’t commitment until something comes along to challenge that commitment. In other words, we understand that there will be many times during the season, that you will have to choose between your commitment to this team and other opportunities that may present themselves. Before committing to the team, we ask that each student athlete and family consider the commitment at hand. Our Athletic Director and Coaching Staff will work closely together with our student athletes and families to make sure that every student athlete that wants to compete on a TCS athletic team is able to. </w:t>
      </w:r>
    </w:p>
    <w:p w14:paraId="67786638" w14:textId="77777777" w:rsidR="00B80B0F" w:rsidRPr="00070A38" w:rsidRDefault="00B80B0F" w:rsidP="00B80B0F">
      <w:pPr>
        <w:rPr>
          <w:rFonts w:ascii="Calibri" w:hAnsi="Calibri"/>
        </w:rPr>
      </w:pPr>
    </w:p>
    <w:p w14:paraId="10F65C98" w14:textId="77777777" w:rsidR="00B80B0F" w:rsidRPr="00070A38" w:rsidRDefault="00B80B0F" w:rsidP="00B80B0F">
      <w:pPr>
        <w:rPr>
          <w:rFonts w:ascii="Calibri" w:hAnsi="Calibri"/>
        </w:rPr>
      </w:pPr>
      <w:r w:rsidRPr="00070A38">
        <w:rPr>
          <w:rFonts w:ascii="Calibri" w:hAnsi="Calibri"/>
        </w:rPr>
        <w:t>If for some reason you have questions or concerns about the obligation or your ability to commit, please do not hesitate to setup a meeting with our coaching staff. They will do their best to guide you in what is or isn’t possible based on the challenges you are facing with committing to the team. God Bless &amp; Go Tigers!</w:t>
      </w:r>
    </w:p>
    <w:p w14:paraId="46E70106" w14:textId="564AFC6C" w:rsidR="000B0CC4" w:rsidRDefault="000B0CC4" w:rsidP="00B80B0F">
      <w:pPr>
        <w:jc w:val="center"/>
      </w:pPr>
    </w:p>
    <w:p w14:paraId="271F20FE" w14:textId="77777777" w:rsidR="000B0CC4" w:rsidRDefault="000B0CC4" w:rsidP="000B0CC4">
      <w:pPr>
        <w:rPr>
          <w:rFonts w:ascii="Helvetica" w:hAnsi="Helvetica"/>
          <w:b/>
          <w:sz w:val="24"/>
          <w:szCs w:val="24"/>
        </w:rPr>
      </w:pPr>
      <w:r>
        <w:rPr>
          <w:rFonts w:ascii="Helvetica" w:hAnsi="Helvetica"/>
          <w:b/>
          <w:sz w:val="24"/>
          <w:szCs w:val="24"/>
        </w:rPr>
        <w:t xml:space="preserve">Your signature below expresses that you are in full agreement and compliance with the heart, policies and standards of this form and all that is written within our TCS Athletics Handbook. </w:t>
      </w:r>
    </w:p>
    <w:p w14:paraId="704173A2" w14:textId="77777777" w:rsidR="000B0CC4" w:rsidRDefault="000B0CC4" w:rsidP="000B0CC4">
      <w:pPr>
        <w:rPr>
          <w:rFonts w:ascii="Helvetica" w:hAnsi="Helvetica"/>
          <w:b/>
          <w:sz w:val="24"/>
          <w:szCs w:val="24"/>
        </w:rPr>
      </w:pPr>
    </w:p>
    <w:p w14:paraId="19FDF302" w14:textId="77777777" w:rsidR="000B0CC4" w:rsidRPr="000C28AF" w:rsidRDefault="000B0CC4" w:rsidP="000B0CC4">
      <w:pPr>
        <w:rPr>
          <w:rFonts w:ascii="Helvetica" w:hAnsi="Helvetica"/>
          <w:b/>
          <w:sz w:val="24"/>
          <w:szCs w:val="24"/>
        </w:rPr>
      </w:pPr>
      <w:r w:rsidRPr="000C28AF">
        <w:rPr>
          <w:rFonts w:ascii="Helvetica" w:hAnsi="Helvetica"/>
          <w:b/>
          <w:sz w:val="24"/>
          <w:szCs w:val="24"/>
        </w:rPr>
        <w:t>Player’s Signature: ___________________________</w:t>
      </w:r>
    </w:p>
    <w:p w14:paraId="3E604F98" w14:textId="77777777" w:rsidR="000B0CC4" w:rsidRPr="000C28AF" w:rsidRDefault="000B0CC4" w:rsidP="000B0CC4">
      <w:pPr>
        <w:rPr>
          <w:rFonts w:ascii="Helvetica" w:hAnsi="Helvetica"/>
          <w:b/>
          <w:sz w:val="24"/>
          <w:szCs w:val="24"/>
        </w:rPr>
      </w:pPr>
    </w:p>
    <w:p w14:paraId="0FDA5915" w14:textId="77777777" w:rsidR="000B0CC4" w:rsidRPr="000C28AF" w:rsidRDefault="000B0CC4" w:rsidP="000B0CC4">
      <w:pPr>
        <w:rPr>
          <w:rFonts w:ascii="Helvetica" w:hAnsi="Helvetica"/>
          <w:b/>
          <w:sz w:val="24"/>
          <w:szCs w:val="24"/>
        </w:rPr>
      </w:pPr>
      <w:r w:rsidRPr="000C28AF">
        <w:rPr>
          <w:rFonts w:ascii="Helvetica" w:hAnsi="Helvetica"/>
          <w:b/>
          <w:sz w:val="24"/>
          <w:szCs w:val="24"/>
        </w:rPr>
        <w:t>Parent’s Signature: ___________________________</w:t>
      </w:r>
    </w:p>
    <w:p w14:paraId="46982C75" w14:textId="77777777" w:rsidR="000B0CC4" w:rsidRPr="000C28AF" w:rsidRDefault="000B0CC4" w:rsidP="000B0CC4">
      <w:pPr>
        <w:rPr>
          <w:rFonts w:ascii="Helvetica" w:hAnsi="Helvetica"/>
          <w:b/>
          <w:sz w:val="24"/>
          <w:szCs w:val="24"/>
        </w:rPr>
      </w:pPr>
    </w:p>
    <w:p w14:paraId="56EE5653" w14:textId="77777777" w:rsidR="000B0CC4" w:rsidRPr="000C28AF" w:rsidRDefault="000B0CC4" w:rsidP="000B0CC4">
      <w:pPr>
        <w:rPr>
          <w:rFonts w:ascii="Helvetica" w:hAnsi="Helvetica"/>
          <w:b/>
          <w:sz w:val="24"/>
          <w:szCs w:val="24"/>
        </w:rPr>
      </w:pPr>
      <w:r w:rsidRPr="000C28AF">
        <w:rPr>
          <w:rFonts w:ascii="Helvetica" w:hAnsi="Helvetica"/>
          <w:b/>
          <w:sz w:val="24"/>
          <w:szCs w:val="24"/>
        </w:rPr>
        <w:t>Coach’s Signature: ___________________________</w:t>
      </w:r>
    </w:p>
    <w:p w14:paraId="1072957B" w14:textId="77777777" w:rsidR="000B0CC4" w:rsidRPr="000C28AF" w:rsidRDefault="000B0CC4" w:rsidP="000B0CC4">
      <w:pPr>
        <w:rPr>
          <w:rFonts w:ascii="Helvetica" w:hAnsi="Helvetica"/>
          <w:sz w:val="24"/>
          <w:szCs w:val="24"/>
        </w:rPr>
      </w:pPr>
    </w:p>
    <w:p w14:paraId="16DD55AB" w14:textId="77777777" w:rsidR="000B0CC4" w:rsidRPr="000C28AF" w:rsidRDefault="000B0CC4" w:rsidP="000B0CC4">
      <w:pPr>
        <w:rPr>
          <w:rFonts w:ascii="Helvetica" w:hAnsi="Helvetica"/>
          <w:sz w:val="24"/>
          <w:szCs w:val="24"/>
        </w:rPr>
      </w:pPr>
    </w:p>
    <w:p w14:paraId="442C4D9F" w14:textId="77777777" w:rsidR="000B0CC4" w:rsidRPr="000C28AF" w:rsidRDefault="000B0CC4" w:rsidP="000B0CC4">
      <w:pPr>
        <w:rPr>
          <w:rFonts w:ascii="Helvetica" w:hAnsi="Helvetica"/>
          <w:sz w:val="24"/>
          <w:szCs w:val="24"/>
        </w:rPr>
      </w:pPr>
    </w:p>
    <w:p w14:paraId="05D59929" w14:textId="77777777" w:rsidR="00CC03C6" w:rsidRDefault="00CC03C6" w:rsidP="00E24A26">
      <w:pPr>
        <w:spacing w:before="119"/>
        <w:ind w:left="1973"/>
        <w:rPr>
          <w:rFonts w:ascii="Arial"/>
          <w:w w:val="130"/>
          <w:sz w:val="24"/>
        </w:rPr>
      </w:pPr>
    </w:p>
    <w:p w14:paraId="2B5FDF2B" w14:textId="6E21C6A4" w:rsidR="00CC03C6" w:rsidRPr="00BF42E5" w:rsidRDefault="00E24A26" w:rsidP="00BF42E5">
      <w:pPr>
        <w:spacing w:before="119"/>
        <w:jc w:val="center"/>
        <w:rPr>
          <w:b/>
          <w:bCs/>
          <w:color w:val="25408F"/>
          <w:w w:val="130"/>
          <w:sz w:val="28"/>
          <w:szCs w:val="28"/>
        </w:rPr>
      </w:pPr>
      <w:r w:rsidRPr="00BF42E5">
        <w:rPr>
          <w:b/>
          <w:bCs/>
          <w:color w:val="25408F"/>
          <w:w w:val="130"/>
          <w:sz w:val="28"/>
          <w:szCs w:val="28"/>
        </w:rPr>
        <w:t>Timothy Christian School Athletic</w:t>
      </w:r>
      <w:r w:rsidRPr="00BF42E5">
        <w:rPr>
          <w:b/>
          <w:bCs/>
          <w:color w:val="25408F"/>
          <w:spacing w:val="-62"/>
          <w:w w:val="130"/>
          <w:sz w:val="28"/>
          <w:szCs w:val="28"/>
        </w:rPr>
        <w:t xml:space="preserve"> </w:t>
      </w:r>
      <w:r w:rsidRPr="00BF42E5">
        <w:rPr>
          <w:b/>
          <w:bCs/>
          <w:color w:val="25408F"/>
          <w:w w:val="130"/>
          <w:sz w:val="28"/>
          <w:szCs w:val="28"/>
        </w:rPr>
        <w:t>Department</w:t>
      </w:r>
    </w:p>
    <w:p w14:paraId="20CE86CE" w14:textId="77777777" w:rsidR="00BF42E5" w:rsidRDefault="00BF42E5" w:rsidP="00BF42E5">
      <w:pPr>
        <w:spacing w:before="119"/>
        <w:rPr>
          <w:rFonts w:ascii="Arial"/>
          <w:sz w:val="24"/>
        </w:rPr>
      </w:pPr>
    </w:p>
    <w:p w14:paraId="1A63F57D" w14:textId="77777777" w:rsidR="00E24A26" w:rsidRDefault="00E24A26" w:rsidP="00E24A26">
      <w:pPr>
        <w:spacing w:before="75"/>
        <w:ind w:left="1575"/>
        <w:rPr>
          <w:b/>
          <w:sz w:val="23"/>
        </w:rPr>
      </w:pPr>
      <w:r>
        <w:rPr>
          <w:b/>
          <w:w w:val="105"/>
          <w:sz w:val="23"/>
        </w:rPr>
        <w:t>TCS Weight Room: Informed Consent and Waiver of Claim Form</w:t>
      </w:r>
    </w:p>
    <w:p w14:paraId="07CD6E64" w14:textId="6D5B22FD" w:rsidR="00E24A26" w:rsidRDefault="00E24A26" w:rsidP="00E24A26">
      <w:pPr>
        <w:spacing w:before="155" w:line="388" w:lineRule="auto"/>
        <w:ind w:left="319" w:right="316" w:firstLine="720"/>
        <w:jc w:val="both"/>
        <w:rPr>
          <w:sz w:val="20"/>
        </w:rPr>
      </w:pPr>
      <w:r>
        <w:rPr>
          <w:w w:val="110"/>
          <w:sz w:val="20"/>
        </w:rPr>
        <w:t xml:space="preserve">I would like to use the weight lifting facilities and equipment at the Timothy Christian School Weight Room. I am aware that using exercise and weight lifting equipment can be a dangerous activity involving many RISKS OF INJURY. I understand that the dangers and risks of working out with exercise and weight lifting equipment include, but are not limited to death, serious neck and spinal injuries which may result in complete or partial paralysis, brain damage, serious injury to virtually all internal organs, serious injury to virtually all bones, joints, ligaments, muscles, tendons, and aspects of the muscular system, and serious injury or impairment to other aspects of my body, general health, and </w:t>
      </w:r>
      <w:r w:rsidR="00ED1378">
        <w:rPr>
          <w:w w:val="110"/>
          <w:sz w:val="20"/>
        </w:rPr>
        <w:t>well-being</w:t>
      </w:r>
      <w:r>
        <w:rPr>
          <w:w w:val="110"/>
          <w:sz w:val="20"/>
        </w:rPr>
        <w:t>. I understand that the dangers and risks of participating in a workout with exercise and weight lifting equipment may result not only in serious injury, but in a serious impairment of my future abilities to earn a</w:t>
      </w:r>
      <w:r>
        <w:rPr>
          <w:spacing w:val="-5"/>
          <w:w w:val="110"/>
          <w:sz w:val="20"/>
        </w:rPr>
        <w:t xml:space="preserve"> </w:t>
      </w:r>
      <w:r>
        <w:rPr>
          <w:w w:val="110"/>
          <w:sz w:val="20"/>
        </w:rPr>
        <w:t>living,</w:t>
      </w:r>
      <w:r>
        <w:rPr>
          <w:spacing w:val="-6"/>
          <w:w w:val="110"/>
          <w:sz w:val="20"/>
        </w:rPr>
        <w:t xml:space="preserve"> </w:t>
      </w:r>
      <w:r>
        <w:rPr>
          <w:w w:val="110"/>
          <w:sz w:val="20"/>
        </w:rPr>
        <w:t>engage</w:t>
      </w:r>
      <w:r>
        <w:rPr>
          <w:spacing w:val="-5"/>
          <w:w w:val="110"/>
          <w:sz w:val="20"/>
        </w:rPr>
        <w:t xml:space="preserve"> </w:t>
      </w:r>
      <w:r>
        <w:rPr>
          <w:w w:val="110"/>
          <w:sz w:val="20"/>
        </w:rPr>
        <w:t>in</w:t>
      </w:r>
      <w:r>
        <w:rPr>
          <w:spacing w:val="-3"/>
          <w:w w:val="110"/>
          <w:sz w:val="20"/>
        </w:rPr>
        <w:t xml:space="preserve"> </w:t>
      </w:r>
      <w:r>
        <w:rPr>
          <w:w w:val="110"/>
          <w:sz w:val="20"/>
        </w:rPr>
        <w:t>other</w:t>
      </w:r>
      <w:r>
        <w:rPr>
          <w:spacing w:val="-6"/>
          <w:w w:val="110"/>
          <w:sz w:val="20"/>
        </w:rPr>
        <w:t xml:space="preserve"> </w:t>
      </w:r>
      <w:r>
        <w:rPr>
          <w:w w:val="110"/>
          <w:sz w:val="20"/>
        </w:rPr>
        <w:t>business,</w:t>
      </w:r>
      <w:r>
        <w:rPr>
          <w:spacing w:val="-6"/>
          <w:w w:val="110"/>
          <w:sz w:val="20"/>
        </w:rPr>
        <w:t xml:space="preserve"> </w:t>
      </w:r>
      <w:r>
        <w:rPr>
          <w:w w:val="110"/>
          <w:sz w:val="20"/>
        </w:rPr>
        <w:t>social</w:t>
      </w:r>
      <w:r>
        <w:rPr>
          <w:spacing w:val="-6"/>
          <w:w w:val="110"/>
          <w:sz w:val="20"/>
        </w:rPr>
        <w:t xml:space="preserve"> </w:t>
      </w:r>
      <w:r>
        <w:rPr>
          <w:w w:val="110"/>
          <w:sz w:val="20"/>
        </w:rPr>
        <w:t>and</w:t>
      </w:r>
      <w:r>
        <w:rPr>
          <w:spacing w:val="-4"/>
          <w:w w:val="110"/>
          <w:sz w:val="20"/>
        </w:rPr>
        <w:t xml:space="preserve"> </w:t>
      </w:r>
      <w:r>
        <w:rPr>
          <w:w w:val="110"/>
          <w:sz w:val="20"/>
        </w:rPr>
        <w:t>recreational</w:t>
      </w:r>
      <w:r>
        <w:rPr>
          <w:spacing w:val="-6"/>
          <w:w w:val="110"/>
          <w:sz w:val="20"/>
        </w:rPr>
        <w:t xml:space="preserve"> </w:t>
      </w:r>
      <w:r>
        <w:rPr>
          <w:w w:val="110"/>
          <w:sz w:val="20"/>
        </w:rPr>
        <w:t>activities,</w:t>
      </w:r>
      <w:r>
        <w:rPr>
          <w:spacing w:val="-5"/>
          <w:w w:val="110"/>
          <w:sz w:val="20"/>
        </w:rPr>
        <w:t xml:space="preserve"> </w:t>
      </w:r>
      <w:r>
        <w:rPr>
          <w:w w:val="110"/>
          <w:sz w:val="20"/>
        </w:rPr>
        <w:t>and</w:t>
      </w:r>
      <w:r>
        <w:rPr>
          <w:spacing w:val="-4"/>
          <w:w w:val="110"/>
          <w:sz w:val="20"/>
        </w:rPr>
        <w:t xml:space="preserve"> </w:t>
      </w:r>
      <w:r>
        <w:rPr>
          <w:w w:val="110"/>
          <w:sz w:val="20"/>
        </w:rPr>
        <w:t>generally</w:t>
      </w:r>
      <w:r>
        <w:rPr>
          <w:spacing w:val="-6"/>
          <w:w w:val="110"/>
          <w:sz w:val="20"/>
        </w:rPr>
        <w:t xml:space="preserve"> </w:t>
      </w:r>
      <w:r>
        <w:rPr>
          <w:w w:val="110"/>
          <w:sz w:val="20"/>
        </w:rPr>
        <w:t>enjoy</w:t>
      </w:r>
      <w:r>
        <w:rPr>
          <w:spacing w:val="-6"/>
          <w:w w:val="110"/>
          <w:sz w:val="20"/>
        </w:rPr>
        <w:t xml:space="preserve"> </w:t>
      </w:r>
      <w:r>
        <w:rPr>
          <w:w w:val="110"/>
          <w:sz w:val="20"/>
        </w:rPr>
        <w:t>life.</w:t>
      </w:r>
    </w:p>
    <w:p w14:paraId="6F10ABB8" w14:textId="77777777" w:rsidR="00E24A26" w:rsidRDefault="00E24A26" w:rsidP="00E24A26">
      <w:pPr>
        <w:spacing w:before="3" w:line="388" w:lineRule="auto"/>
        <w:ind w:left="319" w:right="318" w:firstLine="719"/>
        <w:jc w:val="both"/>
        <w:rPr>
          <w:sz w:val="20"/>
        </w:rPr>
      </w:pPr>
      <w:r>
        <w:rPr>
          <w:w w:val="110"/>
          <w:sz w:val="20"/>
        </w:rPr>
        <w:t>Because of the dangers of working out with exercise equipment and weight lifting equipment, I recognize the importance of following instructions regarding proper use of the equipment, appropriate training and other rules, etc., and to agree to obey such instructions.</w:t>
      </w:r>
    </w:p>
    <w:p w14:paraId="6D98B74A" w14:textId="180134B0" w:rsidR="00E24A26" w:rsidRDefault="00E24A26" w:rsidP="00E24A26">
      <w:pPr>
        <w:spacing w:before="1" w:line="388" w:lineRule="auto"/>
        <w:ind w:left="319" w:right="316" w:firstLine="719"/>
        <w:jc w:val="both"/>
        <w:rPr>
          <w:w w:val="110"/>
          <w:sz w:val="20"/>
        </w:rPr>
      </w:pPr>
      <w:r>
        <w:rPr>
          <w:w w:val="110"/>
          <w:sz w:val="20"/>
        </w:rPr>
        <w:t>In consideration of being presented this opportunity to use the weight lifting facilities and equipment at Timothy Christian School and in acknowledging that I am aware of and willing to assume the risks associated with use of exercise and weightlifting equipment, I hereby voluntarily agree to waive, hold harmless and indemnify Timothy Christian School from any and all claims, demands, damages and causes of action of any nature whatsoever arising out of ordinary negligence which I, my heirs, my assigns or successors may have against them for, on account of, or by reason of my voluntary use of the weight lifting facilities and equipment at Timothy Christian School. I understand the content of this document,</w:t>
      </w:r>
      <w:r>
        <w:rPr>
          <w:spacing w:val="-9"/>
          <w:w w:val="110"/>
          <w:sz w:val="20"/>
        </w:rPr>
        <w:t xml:space="preserve"> </w:t>
      </w:r>
      <w:r>
        <w:rPr>
          <w:w w:val="110"/>
          <w:sz w:val="20"/>
        </w:rPr>
        <w:t>and</w:t>
      </w:r>
      <w:r>
        <w:rPr>
          <w:spacing w:val="-7"/>
          <w:w w:val="110"/>
          <w:sz w:val="20"/>
        </w:rPr>
        <w:t xml:space="preserve"> </w:t>
      </w:r>
      <w:r>
        <w:rPr>
          <w:w w:val="110"/>
          <w:sz w:val="20"/>
        </w:rPr>
        <w:t>I</w:t>
      </w:r>
      <w:r>
        <w:rPr>
          <w:spacing w:val="-8"/>
          <w:w w:val="110"/>
          <w:sz w:val="20"/>
        </w:rPr>
        <w:t xml:space="preserve"> </w:t>
      </w:r>
      <w:r>
        <w:rPr>
          <w:w w:val="110"/>
          <w:sz w:val="20"/>
        </w:rPr>
        <w:t>execute</w:t>
      </w:r>
      <w:r>
        <w:rPr>
          <w:spacing w:val="-8"/>
          <w:w w:val="110"/>
          <w:sz w:val="20"/>
        </w:rPr>
        <w:t xml:space="preserve"> </w:t>
      </w:r>
      <w:r>
        <w:rPr>
          <w:w w:val="110"/>
          <w:sz w:val="20"/>
        </w:rPr>
        <w:t>this</w:t>
      </w:r>
      <w:r>
        <w:rPr>
          <w:spacing w:val="-9"/>
          <w:w w:val="110"/>
          <w:sz w:val="20"/>
        </w:rPr>
        <w:t xml:space="preserve"> </w:t>
      </w:r>
      <w:r>
        <w:rPr>
          <w:w w:val="110"/>
          <w:sz w:val="20"/>
        </w:rPr>
        <w:t>INFORMED</w:t>
      </w:r>
      <w:r>
        <w:rPr>
          <w:spacing w:val="-9"/>
          <w:w w:val="110"/>
          <w:sz w:val="20"/>
        </w:rPr>
        <w:t xml:space="preserve"> </w:t>
      </w:r>
      <w:r>
        <w:rPr>
          <w:w w:val="110"/>
          <w:sz w:val="20"/>
        </w:rPr>
        <w:t>CONSENT</w:t>
      </w:r>
      <w:r>
        <w:rPr>
          <w:spacing w:val="-6"/>
          <w:w w:val="110"/>
          <w:sz w:val="20"/>
        </w:rPr>
        <w:t xml:space="preserve"> </w:t>
      </w:r>
      <w:r>
        <w:rPr>
          <w:w w:val="110"/>
          <w:sz w:val="20"/>
        </w:rPr>
        <w:t>AND</w:t>
      </w:r>
      <w:r>
        <w:rPr>
          <w:spacing w:val="-9"/>
          <w:w w:val="110"/>
          <w:sz w:val="20"/>
        </w:rPr>
        <w:t xml:space="preserve"> </w:t>
      </w:r>
      <w:r>
        <w:rPr>
          <w:w w:val="110"/>
          <w:sz w:val="20"/>
        </w:rPr>
        <w:t>WAIVER</w:t>
      </w:r>
      <w:r>
        <w:rPr>
          <w:spacing w:val="-8"/>
          <w:w w:val="110"/>
          <w:sz w:val="20"/>
        </w:rPr>
        <w:t xml:space="preserve"> </w:t>
      </w:r>
      <w:r>
        <w:rPr>
          <w:w w:val="110"/>
          <w:sz w:val="20"/>
        </w:rPr>
        <w:t>OF</w:t>
      </w:r>
      <w:r>
        <w:rPr>
          <w:spacing w:val="-9"/>
          <w:w w:val="110"/>
          <w:sz w:val="20"/>
        </w:rPr>
        <w:t xml:space="preserve"> </w:t>
      </w:r>
      <w:r>
        <w:rPr>
          <w:w w:val="110"/>
          <w:sz w:val="20"/>
        </w:rPr>
        <w:t>CLAIM</w:t>
      </w:r>
      <w:r>
        <w:rPr>
          <w:spacing w:val="-5"/>
          <w:w w:val="110"/>
          <w:sz w:val="20"/>
        </w:rPr>
        <w:t xml:space="preserve"> </w:t>
      </w:r>
      <w:r>
        <w:rPr>
          <w:w w:val="110"/>
          <w:sz w:val="20"/>
        </w:rPr>
        <w:t>FORM</w:t>
      </w:r>
      <w:r>
        <w:rPr>
          <w:spacing w:val="-8"/>
          <w:w w:val="110"/>
          <w:sz w:val="20"/>
        </w:rPr>
        <w:t xml:space="preserve"> </w:t>
      </w:r>
      <w:r>
        <w:rPr>
          <w:w w:val="110"/>
          <w:sz w:val="20"/>
        </w:rPr>
        <w:t>of</w:t>
      </w:r>
      <w:r>
        <w:rPr>
          <w:spacing w:val="-5"/>
          <w:w w:val="110"/>
          <w:sz w:val="20"/>
        </w:rPr>
        <w:t xml:space="preserve"> </w:t>
      </w:r>
      <w:r>
        <w:rPr>
          <w:w w:val="110"/>
          <w:sz w:val="20"/>
        </w:rPr>
        <w:t>my</w:t>
      </w:r>
      <w:r>
        <w:rPr>
          <w:spacing w:val="-7"/>
          <w:w w:val="110"/>
          <w:sz w:val="20"/>
        </w:rPr>
        <w:t xml:space="preserve"> </w:t>
      </w:r>
      <w:r>
        <w:rPr>
          <w:w w:val="110"/>
          <w:sz w:val="20"/>
        </w:rPr>
        <w:t>own</w:t>
      </w:r>
      <w:r>
        <w:rPr>
          <w:spacing w:val="-9"/>
          <w:w w:val="110"/>
          <w:sz w:val="20"/>
        </w:rPr>
        <w:t xml:space="preserve"> </w:t>
      </w:r>
      <w:r>
        <w:rPr>
          <w:w w:val="110"/>
          <w:sz w:val="20"/>
        </w:rPr>
        <w:t>free will and</w:t>
      </w:r>
      <w:r>
        <w:rPr>
          <w:spacing w:val="-9"/>
          <w:w w:val="110"/>
          <w:sz w:val="20"/>
        </w:rPr>
        <w:t xml:space="preserve"> </w:t>
      </w:r>
      <w:r>
        <w:rPr>
          <w:w w:val="110"/>
          <w:sz w:val="20"/>
        </w:rPr>
        <w:t>accord.</w:t>
      </w:r>
    </w:p>
    <w:p w14:paraId="014F0308" w14:textId="77777777" w:rsidR="00CC03C6" w:rsidRDefault="00CC03C6" w:rsidP="00E24A26">
      <w:pPr>
        <w:spacing w:before="1" w:line="388" w:lineRule="auto"/>
        <w:ind w:left="319" w:right="316" w:firstLine="719"/>
        <w:jc w:val="both"/>
        <w:rPr>
          <w:sz w:val="20"/>
        </w:rPr>
      </w:pPr>
    </w:p>
    <w:p w14:paraId="20378D90" w14:textId="427D098C" w:rsidR="00CC03C6" w:rsidRDefault="00CC03C6" w:rsidP="00CC03C6">
      <w:pPr>
        <w:tabs>
          <w:tab w:val="left" w:pos="2700"/>
          <w:tab w:val="left" w:pos="8901"/>
        </w:tabs>
        <w:spacing w:before="2" w:line="360" w:lineRule="auto"/>
        <w:ind w:left="317"/>
        <w:rPr>
          <w:w w:val="105"/>
          <w:sz w:val="20"/>
        </w:rPr>
      </w:pPr>
      <w:r>
        <w:rPr>
          <w:w w:val="105"/>
          <w:sz w:val="20"/>
        </w:rPr>
        <w:t>Parent’s Printed Name:</w:t>
      </w:r>
      <w:r>
        <w:rPr>
          <w:w w:val="105"/>
          <w:sz w:val="20"/>
        </w:rPr>
        <w:tab/>
        <w:t>___________________________________________________________</w:t>
      </w:r>
    </w:p>
    <w:p w14:paraId="4FAA4B91" w14:textId="5321E5F2" w:rsidR="00CC03C6" w:rsidRDefault="00CC03C6" w:rsidP="00CC03C6">
      <w:pPr>
        <w:tabs>
          <w:tab w:val="left" w:pos="2700"/>
          <w:tab w:val="left" w:pos="8901"/>
        </w:tabs>
        <w:spacing w:before="2" w:line="360" w:lineRule="auto"/>
        <w:ind w:left="317"/>
        <w:rPr>
          <w:w w:val="105"/>
          <w:sz w:val="20"/>
        </w:rPr>
      </w:pPr>
    </w:p>
    <w:p w14:paraId="567F60CF" w14:textId="35C994DA" w:rsidR="00CC03C6" w:rsidRDefault="00CC03C6" w:rsidP="00CC03C6">
      <w:pPr>
        <w:tabs>
          <w:tab w:val="left" w:pos="2700"/>
          <w:tab w:val="left" w:pos="8901"/>
        </w:tabs>
        <w:spacing w:before="2" w:line="360" w:lineRule="auto"/>
        <w:ind w:left="317"/>
        <w:rPr>
          <w:w w:val="105"/>
          <w:sz w:val="20"/>
        </w:rPr>
      </w:pPr>
      <w:r>
        <w:rPr>
          <w:w w:val="105"/>
          <w:sz w:val="20"/>
        </w:rPr>
        <w:t>Parent’s Signature:</w:t>
      </w:r>
      <w:r>
        <w:rPr>
          <w:w w:val="105"/>
          <w:sz w:val="20"/>
        </w:rPr>
        <w:tab/>
        <w:t>___________________________________________________________</w:t>
      </w:r>
    </w:p>
    <w:p w14:paraId="05E9431F" w14:textId="60C0B761" w:rsidR="00CC03C6" w:rsidRDefault="00CC03C6" w:rsidP="00CC03C6">
      <w:pPr>
        <w:tabs>
          <w:tab w:val="left" w:pos="2700"/>
          <w:tab w:val="left" w:pos="8901"/>
        </w:tabs>
        <w:spacing w:before="2" w:line="360" w:lineRule="auto"/>
        <w:ind w:left="317"/>
        <w:rPr>
          <w:w w:val="105"/>
          <w:sz w:val="20"/>
        </w:rPr>
      </w:pPr>
    </w:p>
    <w:p w14:paraId="5C47EA24" w14:textId="28D02302" w:rsidR="00CC03C6" w:rsidRDefault="00CC03C6" w:rsidP="00CC03C6">
      <w:pPr>
        <w:tabs>
          <w:tab w:val="left" w:pos="2700"/>
          <w:tab w:val="left" w:pos="8901"/>
        </w:tabs>
        <w:spacing w:before="2" w:line="360" w:lineRule="auto"/>
        <w:ind w:left="317"/>
        <w:rPr>
          <w:w w:val="105"/>
          <w:sz w:val="20"/>
        </w:rPr>
      </w:pPr>
      <w:r>
        <w:rPr>
          <w:w w:val="105"/>
          <w:sz w:val="20"/>
        </w:rPr>
        <w:t>Student’s Printed Name:</w:t>
      </w:r>
      <w:r>
        <w:rPr>
          <w:w w:val="105"/>
          <w:sz w:val="20"/>
        </w:rPr>
        <w:tab/>
        <w:t>___________________________________________________________</w:t>
      </w:r>
    </w:p>
    <w:p w14:paraId="3C274622" w14:textId="49BA60DD" w:rsidR="00CC03C6" w:rsidRDefault="00CC03C6" w:rsidP="00CC03C6">
      <w:pPr>
        <w:tabs>
          <w:tab w:val="left" w:pos="2700"/>
          <w:tab w:val="left" w:pos="8901"/>
        </w:tabs>
        <w:spacing w:before="2" w:line="360" w:lineRule="auto"/>
        <w:ind w:left="317"/>
        <w:rPr>
          <w:w w:val="105"/>
          <w:sz w:val="20"/>
        </w:rPr>
      </w:pPr>
    </w:p>
    <w:p w14:paraId="0E22E850" w14:textId="4DE224A9" w:rsidR="00CC03C6" w:rsidRDefault="00CC03C6" w:rsidP="00CC03C6">
      <w:pPr>
        <w:tabs>
          <w:tab w:val="left" w:pos="2700"/>
          <w:tab w:val="left" w:pos="8901"/>
        </w:tabs>
        <w:spacing w:before="2" w:line="360" w:lineRule="auto"/>
        <w:ind w:left="317"/>
        <w:rPr>
          <w:w w:val="105"/>
          <w:sz w:val="20"/>
        </w:rPr>
      </w:pPr>
      <w:r>
        <w:rPr>
          <w:w w:val="105"/>
          <w:sz w:val="20"/>
        </w:rPr>
        <w:t>Student’s Signature:</w:t>
      </w:r>
      <w:r>
        <w:rPr>
          <w:w w:val="105"/>
          <w:sz w:val="20"/>
        </w:rPr>
        <w:tab/>
        <w:t>___________________________________________________________</w:t>
      </w:r>
    </w:p>
    <w:p w14:paraId="77A55696" w14:textId="1CF7A79D" w:rsidR="00CC03C6" w:rsidRDefault="00CC03C6" w:rsidP="00CC03C6">
      <w:pPr>
        <w:tabs>
          <w:tab w:val="left" w:pos="2700"/>
          <w:tab w:val="left" w:pos="8901"/>
        </w:tabs>
        <w:spacing w:before="2" w:line="360" w:lineRule="auto"/>
        <w:ind w:left="317"/>
        <w:rPr>
          <w:w w:val="105"/>
          <w:sz w:val="20"/>
        </w:rPr>
      </w:pPr>
    </w:p>
    <w:p w14:paraId="63E5F3E5" w14:textId="206EFC0A" w:rsidR="00CC03C6" w:rsidRDefault="00CC03C6" w:rsidP="00CC03C6">
      <w:pPr>
        <w:tabs>
          <w:tab w:val="left" w:pos="2700"/>
          <w:tab w:val="left" w:pos="8901"/>
        </w:tabs>
        <w:spacing w:before="2" w:line="360" w:lineRule="auto"/>
        <w:ind w:left="317"/>
        <w:rPr>
          <w:w w:val="105"/>
          <w:sz w:val="20"/>
        </w:rPr>
      </w:pPr>
      <w:r>
        <w:rPr>
          <w:w w:val="105"/>
          <w:sz w:val="20"/>
        </w:rPr>
        <w:t>Date of Signing:</w:t>
      </w:r>
      <w:r>
        <w:rPr>
          <w:w w:val="105"/>
          <w:sz w:val="20"/>
        </w:rPr>
        <w:tab/>
        <w:t>_______________________</w:t>
      </w:r>
    </w:p>
    <w:sectPr w:rsidR="00CC03C6">
      <w:pgSz w:w="12240" w:h="15840"/>
      <w:pgMar w:top="1360" w:right="1120" w:bottom="1220" w:left="1120" w:header="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2DC1" w14:textId="77777777" w:rsidR="002B2BCB" w:rsidRDefault="002B2BCB">
      <w:r>
        <w:separator/>
      </w:r>
    </w:p>
  </w:endnote>
  <w:endnote w:type="continuationSeparator" w:id="0">
    <w:p w14:paraId="57CE3ADD" w14:textId="77777777" w:rsidR="002B2BCB" w:rsidRDefault="002B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D248" w14:textId="77777777" w:rsidR="002C524A" w:rsidRDefault="002C524A">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58B695E3" wp14:editId="37F2D431">
              <wp:simplePos x="0" y="0"/>
              <wp:positionH relativeFrom="page">
                <wp:posOffset>6771640</wp:posOffset>
              </wp:positionH>
              <wp:positionV relativeFrom="page">
                <wp:posOffset>9437370</wp:posOffset>
              </wp:positionV>
              <wp:extent cx="203835" cy="17780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8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8D230" w14:textId="77777777" w:rsidR="002C524A" w:rsidRDefault="002C524A">
                          <w:pPr>
                            <w:spacing w:line="254" w:lineRule="exact"/>
                            <w:ind w:left="40"/>
                            <w:rPr>
                              <w:sz w:val="24"/>
                            </w:rPr>
                          </w:pPr>
                          <w:r>
                            <w:fldChar w:fldCharType="begin"/>
                          </w:r>
                          <w:r>
                            <w:rPr>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8B695E3" id="_x0000_t202" coordsize="21600,21600" o:spt="202" path="m,l,21600r21600,l21600,xe">
              <v:stroke joinstyle="miter"/>
              <v:path gradientshapeok="t" o:connecttype="rect"/>
            </v:shapetype>
            <v:shape id="Text Box 1" o:spid="_x0000_s1026" type="#_x0000_t202" style="position:absolute;margin-left:533.2pt;margin-top:743.1pt;width:16.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1zC2QEAAJ8DAAAOAAAAZHJzL2Uyb0RvYy54bWysU8GO0zAQvSPxD5bvNGlWsFXUdAWsFiEt&#10;sNIuH+A4dmMRe8zYbVK+nrHTlAVuiIs1Gc88vzfzsr2Z7MCOCoMB1/D1quRMOQmdcfuGf326e7Xh&#10;LEThOjGAUw0/qcBvdi9fbEdfqwp6GDqFjEBcqEff8D5GXxdFkL2yIqzAK0eXGtCKSJ+4LzoUI6Hb&#10;oajK8k0xAnYeQaoQKHs7X/JdxtdayfhF66AiGxpO3GI+MZ9tOovdVtR7FL438kxD/AMLK4yjRy9Q&#10;tyIKdkDzF5Q1EiGAjisJtgCtjVRZA6lZl3+oeeyFV1kLDSf4y5jC/4OVn48PyEzX8KrizAlLO3pS&#10;U2TvYGLrNJ7Rh5qqHj3VxYnStOYsNfh7kN8ClRTPauaGkKrb8RN0hCcOEXLHpNGmIZFsRjC0j9Nl&#10;B+lNScmqvNpcveZM0tX6+npT5h0Vol6aPYb4QYFlKWg40oozuDjeh5jIiHopSW85uDPDkNc8uN8S&#10;VJgymXziOzOPUzudVbfQnUgGwuwacjkFPeAPzkZyTMPD94NAxdnw0dFKkr2WAJegXQLhJLU2PHI2&#10;h+/jbMODR7PvCXmeqoO3NC5tspQ015nFmSe5ICs8OzbZ7Pl3rvr1X+1+AgAA//8DAFBLAwQUAAYA&#10;CAAAACEAUE1kkeMAAAAPAQAADwAAAGRycy9kb3ducmV2LnhtbEyPwU7DMBBE70j8g7VI3KjdKAkh&#10;xKlQUcUBcWihUo9ubOKI2I5sN3X/nu0JbjPap9mZZpXMSGblw+Ash+WCAVG2c3KwPYevz81DBSRE&#10;YaUYnVUcLirAqr29aUQt3dlu1byLPcEQG2rBQcc41ZSGTisjwsJNyuLt23kjIlrfU+nFGcPNSDPG&#10;SmrEYPGDFpNaa9X97E6Gw349bd7TQYuPuZBvr9nj9uK7xPn9XXp5BhJVin8wXOtjdWix09GdrAxk&#10;RM/KMkcWVV6VGZArw56qAsgRVbHMM6BtQ//vaH8BAAD//wMAUEsBAi0AFAAGAAgAAAAhALaDOJL+&#10;AAAA4QEAABMAAAAAAAAAAAAAAAAAAAAAAFtDb250ZW50X1R5cGVzXS54bWxQSwECLQAUAAYACAAA&#10;ACEAOP0h/9YAAACUAQAACwAAAAAAAAAAAAAAAAAvAQAAX3JlbHMvLnJlbHNQSwECLQAUAAYACAAA&#10;ACEA9bdcwtkBAACfAwAADgAAAAAAAAAAAAAAAAAuAgAAZHJzL2Uyb0RvYy54bWxQSwECLQAUAAYA&#10;CAAAACEAUE1kkeMAAAAPAQAADwAAAAAAAAAAAAAAAAAzBAAAZHJzL2Rvd25yZXYueG1sUEsFBgAA&#10;AAAEAAQA8wAAAEMFAAAAAA==&#10;" filled="f" stroked="f">
              <v:path arrowok="t"/>
              <v:textbox inset="0,0,0,0">
                <w:txbxContent>
                  <w:p w14:paraId="12D8D230" w14:textId="77777777" w:rsidR="002C524A" w:rsidRDefault="002C524A">
                    <w:pPr>
                      <w:spacing w:line="254" w:lineRule="exact"/>
                      <w:ind w:left="40"/>
                      <w:rPr>
                        <w:sz w:val="24"/>
                      </w:rPr>
                    </w:pPr>
                    <w:r>
                      <w:fldChar w:fldCharType="begin"/>
                    </w:r>
                    <w:r>
                      <w:rPr>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7F02" w14:textId="77777777" w:rsidR="002B2BCB" w:rsidRDefault="002B2BCB">
      <w:r>
        <w:separator/>
      </w:r>
    </w:p>
  </w:footnote>
  <w:footnote w:type="continuationSeparator" w:id="0">
    <w:p w14:paraId="323B94F8" w14:textId="77777777" w:rsidR="002B2BCB" w:rsidRDefault="002B2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2476"/>
    <w:multiLevelType w:val="multilevel"/>
    <w:tmpl w:val="4CAAA964"/>
    <w:lvl w:ilvl="0">
      <w:start w:val="1"/>
      <w:numFmt w:val="bullet"/>
      <w:lvlText w:val=""/>
      <w:lvlJc w:val="left"/>
      <w:pPr>
        <w:ind w:left="1039" w:hanging="360"/>
      </w:pPr>
      <w:rPr>
        <w:rFonts w:ascii="Wingdings" w:hAnsi="Wingdings" w:hint="default"/>
        <w:w w:val="100"/>
        <w:sz w:val="22"/>
        <w:szCs w:val="22"/>
      </w:rPr>
    </w:lvl>
    <w:lvl w:ilvl="1">
      <w:numFmt w:val="bullet"/>
      <w:lvlText w:val="o"/>
      <w:lvlJc w:val="left"/>
      <w:pPr>
        <w:ind w:left="1760" w:hanging="361"/>
      </w:pPr>
      <w:rPr>
        <w:rFonts w:ascii="Courier" w:eastAsia="Courier" w:hAnsi="Courier" w:cs="Courier" w:hint="default"/>
        <w:w w:val="100"/>
        <w:sz w:val="22"/>
        <w:szCs w:val="22"/>
      </w:rPr>
    </w:lvl>
    <w:lvl w:ilvl="2">
      <w:numFmt w:val="bullet"/>
      <w:lvlText w:val="•"/>
      <w:lvlJc w:val="left"/>
      <w:pPr>
        <w:ind w:left="2675" w:hanging="361"/>
      </w:pPr>
      <w:rPr>
        <w:rFonts w:hint="default"/>
      </w:rPr>
    </w:lvl>
    <w:lvl w:ilvl="3">
      <w:numFmt w:val="bullet"/>
      <w:lvlText w:val="•"/>
      <w:lvlJc w:val="left"/>
      <w:pPr>
        <w:ind w:left="3591" w:hanging="361"/>
      </w:pPr>
      <w:rPr>
        <w:rFonts w:hint="default"/>
      </w:rPr>
    </w:lvl>
    <w:lvl w:ilvl="4">
      <w:numFmt w:val="bullet"/>
      <w:lvlText w:val="•"/>
      <w:lvlJc w:val="left"/>
      <w:pPr>
        <w:ind w:left="4506" w:hanging="361"/>
      </w:pPr>
      <w:rPr>
        <w:rFonts w:hint="default"/>
      </w:rPr>
    </w:lvl>
    <w:lvl w:ilvl="5">
      <w:numFmt w:val="bullet"/>
      <w:lvlText w:val="•"/>
      <w:lvlJc w:val="left"/>
      <w:pPr>
        <w:ind w:left="5422" w:hanging="361"/>
      </w:pPr>
      <w:rPr>
        <w:rFonts w:hint="default"/>
      </w:rPr>
    </w:lvl>
    <w:lvl w:ilvl="6">
      <w:numFmt w:val="bullet"/>
      <w:lvlText w:val="•"/>
      <w:lvlJc w:val="left"/>
      <w:pPr>
        <w:ind w:left="6337" w:hanging="361"/>
      </w:pPr>
      <w:rPr>
        <w:rFonts w:hint="default"/>
      </w:rPr>
    </w:lvl>
    <w:lvl w:ilvl="7">
      <w:numFmt w:val="bullet"/>
      <w:lvlText w:val="•"/>
      <w:lvlJc w:val="left"/>
      <w:pPr>
        <w:ind w:left="7253" w:hanging="361"/>
      </w:pPr>
      <w:rPr>
        <w:rFonts w:hint="default"/>
      </w:rPr>
    </w:lvl>
    <w:lvl w:ilvl="8">
      <w:numFmt w:val="bullet"/>
      <w:lvlText w:val="•"/>
      <w:lvlJc w:val="left"/>
      <w:pPr>
        <w:ind w:left="8168" w:hanging="361"/>
      </w:pPr>
      <w:rPr>
        <w:rFonts w:hint="default"/>
      </w:rPr>
    </w:lvl>
  </w:abstractNum>
  <w:abstractNum w:abstractNumId="1" w15:restartNumberingAfterBreak="0">
    <w:nsid w:val="1A5138BB"/>
    <w:multiLevelType w:val="hybridMultilevel"/>
    <w:tmpl w:val="40349370"/>
    <w:lvl w:ilvl="0" w:tplc="DA162C64">
      <w:start w:val="1"/>
      <w:numFmt w:val="decimal"/>
      <w:lvlText w:val="%1."/>
      <w:lvlJc w:val="left"/>
      <w:pPr>
        <w:ind w:left="1040" w:hanging="361"/>
      </w:pPr>
      <w:rPr>
        <w:rFonts w:ascii="Times New Roman" w:eastAsia="Times New Roman" w:hAnsi="Times New Roman" w:cs="Times New Roman" w:hint="default"/>
        <w:w w:val="100"/>
        <w:sz w:val="22"/>
        <w:szCs w:val="22"/>
      </w:rPr>
    </w:lvl>
    <w:lvl w:ilvl="1" w:tplc="4A7608B0">
      <w:numFmt w:val="bullet"/>
      <w:lvlText w:val="➢"/>
      <w:lvlJc w:val="left"/>
      <w:pPr>
        <w:ind w:left="1760" w:hanging="361"/>
      </w:pPr>
      <w:rPr>
        <w:rFonts w:ascii="Arial" w:eastAsia="Arial" w:hAnsi="Arial" w:cs="Arial" w:hint="default"/>
        <w:w w:val="106"/>
        <w:sz w:val="22"/>
        <w:szCs w:val="22"/>
      </w:rPr>
    </w:lvl>
    <w:lvl w:ilvl="2" w:tplc="A568323A">
      <w:numFmt w:val="bullet"/>
      <w:lvlText w:val="•"/>
      <w:lvlJc w:val="left"/>
      <w:pPr>
        <w:ind w:left="2030" w:hanging="361"/>
      </w:pPr>
      <w:rPr>
        <w:rFonts w:hint="default"/>
      </w:rPr>
    </w:lvl>
    <w:lvl w:ilvl="3" w:tplc="458C70C0">
      <w:numFmt w:val="bullet"/>
      <w:lvlText w:val="•"/>
      <w:lvlJc w:val="left"/>
      <w:pPr>
        <w:ind w:left="2300" w:hanging="361"/>
      </w:pPr>
      <w:rPr>
        <w:rFonts w:hint="default"/>
      </w:rPr>
    </w:lvl>
    <w:lvl w:ilvl="4" w:tplc="0ACCACA4">
      <w:numFmt w:val="bullet"/>
      <w:lvlText w:val="•"/>
      <w:lvlJc w:val="left"/>
      <w:pPr>
        <w:ind w:left="2570" w:hanging="361"/>
      </w:pPr>
      <w:rPr>
        <w:rFonts w:hint="default"/>
      </w:rPr>
    </w:lvl>
    <w:lvl w:ilvl="5" w:tplc="C0389B1E">
      <w:numFmt w:val="bullet"/>
      <w:lvlText w:val="•"/>
      <w:lvlJc w:val="left"/>
      <w:pPr>
        <w:ind w:left="2840" w:hanging="361"/>
      </w:pPr>
      <w:rPr>
        <w:rFonts w:hint="default"/>
      </w:rPr>
    </w:lvl>
    <w:lvl w:ilvl="6" w:tplc="5DDE77AE">
      <w:numFmt w:val="bullet"/>
      <w:lvlText w:val="•"/>
      <w:lvlJc w:val="left"/>
      <w:pPr>
        <w:ind w:left="3110" w:hanging="361"/>
      </w:pPr>
      <w:rPr>
        <w:rFonts w:hint="default"/>
      </w:rPr>
    </w:lvl>
    <w:lvl w:ilvl="7" w:tplc="E99C9D10">
      <w:numFmt w:val="bullet"/>
      <w:lvlText w:val="•"/>
      <w:lvlJc w:val="left"/>
      <w:pPr>
        <w:ind w:left="3380" w:hanging="361"/>
      </w:pPr>
      <w:rPr>
        <w:rFonts w:hint="default"/>
      </w:rPr>
    </w:lvl>
    <w:lvl w:ilvl="8" w:tplc="EB68A446">
      <w:numFmt w:val="bullet"/>
      <w:lvlText w:val="•"/>
      <w:lvlJc w:val="left"/>
      <w:pPr>
        <w:ind w:left="3650" w:hanging="361"/>
      </w:pPr>
      <w:rPr>
        <w:rFonts w:hint="default"/>
      </w:rPr>
    </w:lvl>
  </w:abstractNum>
  <w:abstractNum w:abstractNumId="2" w15:restartNumberingAfterBreak="0">
    <w:nsid w:val="216D11F5"/>
    <w:multiLevelType w:val="multilevel"/>
    <w:tmpl w:val="3A5C43A0"/>
    <w:lvl w:ilvl="0">
      <w:numFmt w:val="bullet"/>
      <w:lvlText w:val="-"/>
      <w:lvlJc w:val="left"/>
      <w:pPr>
        <w:ind w:left="1039" w:hanging="360"/>
      </w:pPr>
      <w:rPr>
        <w:rFonts w:ascii="Times New Roman" w:eastAsia="Times New Roman" w:hAnsi="Times New Roman" w:cs="Times New Roman" w:hint="default"/>
        <w:w w:val="100"/>
        <w:sz w:val="22"/>
        <w:szCs w:val="22"/>
      </w:rPr>
    </w:lvl>
    <w:lvl w:ilvl="1">
      <w:numFmt w:val="bullet"/>
      <w:lvlText w:val="o"/>
      <w:lvlJc w:val="left"/>
      <w:pPr>
        <w:ind w:left="1760" w:hanging="361"/>
      </w:pPr>
      <w:rPr>
        <w:rFonts w:ascii="Courier" w:eastAsia="Courier" w:hAnsi="Courier" w:cs="Courier" w:hint="default"/>
        <w:w w:val="100"/>
        <w:sz w:val="22"/>
        <w:szCs w:val="22"/>
      </w:rPr>
    </w:lvl>
    <w:lvl w:ilvl="2">
      <w:numFmt w:val="bullet"/>
      <w:lvlText w:val="•"/>
      <w:lvlJc w:val="left"/>
      <w:pPr>
        <w:ind w:left="2675" w:hanging="361"/>
      </w:pPr>
      <w:rPr>
        <w:rFonts w:hint="default"/>
      </w:rPr>
    </w:lvl>
    <w:lvl w:ilvl="3">
      <w:numFmt w:val="bullet"/>
      <w:lvlText w:val="•"/>
      <w:lvlJc w:val="left"/>
      <w:pPr>
        <w:ind w:left="3591" w:hanging="361"/>
      </w:pPr>
      <w:rPr>
        <w:rFonts w:hint="default"/>
      </w:rPr>
    </w:lvl>
    <w:lvl w:ilvl="4">
      <w:numFmt w:val="bullet"/>
      <w:lvlText w:val="•"/>
      <w:lvlJc w:val="left"/>
      <w:pPr>
        <w:ind w:left="4506" w:hanging="361"/>
      </w:pPr>
      <w:rPr>
        <w:rFonts w:hint="default"/>
      </w:rPr>
    </w:lvl>
    <w:lvl w:ilvl="5">
      <w:numFmt w:val="bullet"/>
      <w:lvlText w:val="•"/>
      <w:lvlJc w:val="left"/>
      <w:pPr>
        <w:ind w:left="5422" w:hanging="361"/>
      </w:pPr>
      <w:rPr>
        <w:rFonts w:hint="default"/>
      </w:rPr>
    </w:lvl>
    <w:lvl w:ilvl="6">
      <w:numFmt w:val="bullet"/>
      <w:lvlText w:val="•"/>
      <w:lvlJc w:val="left"/>
      <w:pPr>
        <w:ind w:left="6337" w:hanging="361"/>
      </w:pPr>
      <w:rPr>
        <w:rFonts w:hint="default"/>
      </w:rPr>
    </w:lvl>
    <w:lvl w:ilvl="7">
      <w:numFmt w:val="bullet"/>
      <w:lvlText w:val="•"/>
      <w:lvlJc w:val="left"/>
      <w:pPr>
        <w:ind w:left="7253" w:hanging="361"/>
      </w:pPr>
      <w:rPr>
        <w:rFonts w:hint="default"/>
      </w:rPr>
    </w:lvl>
    <w:lvl w:ilvl="8">
      <w:numFmt w:val="bullet"/>
      <w:lvlText w:val="•"/>
      <w:lvlJc w:val="left"/>
      <w:pPr>
        <w:ind w:left="8168" w:hanging="361"/>
      </w:pPr>
      <w:rPr>
        <w:rFonts w:hint="default"/>
      </w:rPr>
    </w:lvl>
  </w:abstractNum>
  <w:abstractNum w:abstractNumId="3" w15:restartNumberingAfterBreak="0">
    <w:nsid w:val="3DC158A8"/>
    <w:multiLevelType w:val="hybridMultilevel"/>
    <w:tmpl w:val="81AC0BAE"/>
    <w:lvl w:ilvl="0" w:tplc="7F822DA4">
      <w:start w:val="1"/>
      <w:numFmt w:val="decimal"/>
      <w:lvlText w:val="%1."/>
      <w:lvlJc w:val="left"/>
      <w:pPr>
        <w:ind w:left="1040" w:hanging="361"/>
      </w:pPr>
      <w:rPr>
        <w:rFonts w:ascii="Times New Roman" w:eastAsia="Times New Roman" w:hAnsi="Times New Roman" w:cs="Times New Roman" w:hint="default"/>
        <w:w w:val="100"/>
        <w:sz w:val="22"/>
        <w:szCs w:val="22"/>
      </w:rPr>
    </w:lvl>
    <w:lvl w:ilvl="1" w:tplc="44F4BEE4">
      <w:start w:val="1"/>
      <w:numFmt w:val="lowerLetter"/>
      <w:lvlText w:val="%2."/>
      <w:lvlJc w:val="left"/>
      <w:pPr>
        <w:ind w:left="1760" w:hanging="361"/>
      </w:pPr>
      <w:rPr>
        <w:rFonts w:ascii="Times New Roman" w:eastAsia="Times New Roman" w:hAnsi="Times New Roman" w:cs="Times New Roman" w:hint="default"/>
        <w:w w:val="100"/>
        <w:sz w:val="22"/>
        <w:szCs w:val="22"/>
      </w:rPr>
    </w:lvl>
    <w:lvl w:ilvl="2" w:tplc="AB128236">
      <w:numFmt w:val="bullet"/>
      <w:lvlText w:val="•"/>
      <w:lvlJc w:val="left"/>
      <w:pPr>
        <w:ind w:left="2675" w:hanging="361"/>
      </w:pPr>
      <w:rPr>
        <w:rFonts w:hint="default"/>
      </w:rPr>
    </w:lvl>
    <w:lvl w:ilvl="3" w:tplc="E5A46C8E">
      <w:numFmt w:val="bullet"/>
      <w:lvlText w:val="•"/>
      <w:lvlJc w:val="left"/>
      <w:pPr>
        <w:ind w:left="3591" w:hanging="361"/>
      </w:pPr>
      <w:rPr>
        <w:rFonts w:hint="default"/>
      </w:rPr>
    </w:lvl>
    <w:lvl w:ilvl="4" w:tplc="23F86316">
      <w:numFmt w:val="bullet"/>
      <w:lvlText w:val="•"/>
      <w:lvlJc w:val="left"/>
      <w:pPr>
        <w:ind w:left="4506" w:hanging="361"/>
      </w:pPr>
      <w:rPr>
        <w:rFonts w:hint="default"/>
      </w:rPr>
    </w:lvl>
    <w:lvl w:ilvl="5" w:tplc="9CCA7D1E">
      <w:numFmt w:val="bullet"/>
      <w:lvlText w:val="•"/>
      <w:lvlJc w:val="left"/>
      <w:pPr>
        <w:ind w:left="5422" w:hanging="361"/>
      </w:pPr>
      <w:rPr>
        <w:rFonts w:hint="default"/>
      </w:rPr>
    </w:lvl>
    <w:lvl w:ilvl="6" w:tplc="86A02AE8">
      <w:numFmt w:val="bullet"/>
      <w:lvlText w:val="•"/>
      <w:lvlJc w:val="left"/>
      <w:pPr>
        <w:ind w:left="6337" w:hanging="361"/>
      </w:pPr>
      <w:rPr>
        <w:rFonts w:hint="default"/>
      </w:rPr>
    </w:lvl>
    <w:lvl w:ilvl="7" w:tplc="7E40C24E">
      <w:numFmt w:val="bullet"/>
      <w:lvlText w:val="•"/>
      <w:lvlJc w:val="left"/>
      <w:pPr>
        <w:ind w:left="7253" w:hanging="361"/>
      </w:pPr>
      <w:rPr>
        <w:rFonts w:hint="default"/>
      </w:rPr>
    </w:lvl>
    <w:lvl w:ilvl="8" w:tplc="A88CB64C">
      <w:numFmt w:val="bullet"/>
      <w:lvlText w:val="•"/>
      <w:lvlJc w:val="left"/>
      <w:pPr>
        <w:ind w:left="8168" w:hanging="361"/>
      </w:pPr>
      <w:rPr>
        <w:rFonts w:hint="default"/>
      </w:rPr>
    </w:lvl>
  </w:abstractNum>
  <w:abstractNum w:abstractNumId="4" w15:restartNumberingAfterBreak="0">
    <w:nsid w:val="3FA01D5F"/>
    <w:multiLevelType w:val="hybridMultilevel"/>
    <w:tmpl w:val="18A49BE4"/>
    <w:lvl w:ilvl="0" w:tplc="09F8B838">
      <w:start w:val="1"/>
      <w:numFmt w:val="decimal"/>
      <w:lvlText w:val="%1."/>
      <w:lvlJc w:val="left"/>
      <w:pPr>
        <w:ind w:left="1040" w:hanging="361"/>
      </w:pPr>
      <w:rPr>
        <w:rFonts w:hint="default"/>
        <w:w w:val="100"/>
      </w:rPr>
    </w:lvl>
    <w:lvl w:ilvl="1" w:tplc="EC54E478">
      <w:start w:val="1"/>
      <w:numFmt w:val="lowerLetter"/>
      <w:lvlText w:val="%2."/>
      <w:lvlJc w:val="left"/>
      <w:pPr>
        <w:ind w:left="1760" w:hanging="361"/>
      </w:pPr>
      <w:rPr>
        <w:rFonts w:ascii="Times New Roman" w:eastAsia="Times New Roman" w:hAnsi="Times New Roman" w:cs="Times New Roman" w:hint="default"/>
        <w:w w:val="100"/>
        <w:sz w:val="22"/>
        <w:szCs w:val="22"/>
      </w:rPr>
    </w:lvl>
    <w:lvl w:ilvl="2" w:tplc="7C1CD7C6">
      <w:start w:val="1"/>
      <w:numFmt w:val="lowerRoman"/>
      <w:lvlText w:val="%3."/>
      <w:lvlJc w:val="left"/>
      <w:pPr>
        <w:ind w:left="2479" w:hanging="296"/>
        <w:jc w:val="right"/>
      </w:pPr>
      <w:rPr>
        <w:rFonts w:ascii="Times New Roman" w:eastAsia="Times New Roman" w:hAnsi="Times New Roman" w:cs="Times New Roman" w:hint="default"/>
        <w:spacing w:val="0"/>
        <w:w w:val="100"/>
        <w:sz w:val="22"/>
        <w:szCs w:val="22"/>
      </w:rPr>
    </w:lvl>
    <w:lvl w:ilvl="3" w:tplc="6D527D6C">
      <w:numFmt w:val="bullet"/>
      <w:lvlText w:val="•"/>
      <w:lvlJc w:val="left"/>
      <w:pPr>
        <w:ind w:left="3420" w:hanging="296"/>
      </w:pPr>
      <w:rPr>
        <w:rFonts w:hint="default"/>
      </w:rPr>
    </w:lvl>
    <w:lvl w:ilvl="4" w:tplc="07964C42">
      <w:numFmt w:val="bullet"/>
      <w:lvlText w:val="•"/>
      <w:lvlJc w:val="left"/>
      <w:pPr>
        <w:ind w:left="4360" w:hanging="296"/>
      </w:pPr>
      <w:rPr>
        <w:rFonts w:hint="default"/>
      </w:rPr>
    </w:lvl>
    <w:lvl w:ilvl="5" w:tplc="F1168132">
      <w:numFmt w:val="bullet"/>
      <w:lvlText w:val="•"/>
      <w:lvlJc w:val="left"/>
      <w:pPr>
        <w:ind w:left="5300" w:hanging="296"/>
      </w:pPr>
      <w:rPr>
        <w:rFonts w:hint="default"/>
      </w:rPr>
    </w:lvl>
    <w:lvl w:ilvl="6" w:tplc="DC52CCC8">
      <w:numFmt w:val="bullet"/>
      <w:lvlText w:val="•"/>
      <w:lvlJc w:val="left"/>
      <w:pPr>
        <w:ind w:left="6240" w:hanging="296"/>
      </w:pPr>
      <w:rPr>
        <w:rFonts w:hint="default"/>
      </w:rPr>
    </w:lvl>
    <w:lvl w:ilvl="7" w:tplc="D48C9C20">
      <w:numFmt w:val="bullet"/>
      <w:lvlText w:val="•"/>
      <w:lvlJc w:val="left"/>
      <w:pPr>
        <w:ind w:left="7180" w:hanging="296"/>
      </w:pPr>
      <w:rPr>
        <w:rFonts w:hint="default"/>
      </w:rPr>
    </w:lvl>
    <w:lvl w:ilvl="8" w:tplc="1A1AB656">
      <w:numFmt w:val="bullet"/>
      <w:lvlText w:val="•"/>
      <w:lvlJc w:val="left"/>
      <w:pPr>
        <w:ind w:left="8120" w:hanging="296"/>
      </w:pPr>
      <w:rPr>
        <w:rFonts w:hint="default"/>
      </w:rPr>
    </w:lvl>
  </w:abstractNum>
  <w:abstractNum w:abstractNumId="5" w15:restartNumberingAfterBreak="0">
    <w:nsid w:val="3FA86298"/>
    <w:multiLevelType w:val="hybridMultilevel"/>
    <w:tmpl w:val="582876D8"/>
    <w:lvl w:ilvl="0" w:tplc="D1706864">
      <w:numFmt w:val="bullet"/>
      <w:lvlText w:val="-"/>
      <w:lvlJc w:val="left"/>
      <w:pPr>
        <w:ind w:left="1040" w:hanging="361"/>
      </w:pPr>
      <w:rPr>
        <w:rFonts w:ascii="Times New Roman" w:eastAsia="Times New Roman" w:hAnsi="Times New Roman" w:cs="Times New Roman" w:hint="default"/>
        <w:w w:val="100"/>
        <w:sz w:val="22"/>
        <w:szCs w:val="22"/>
      </w:rPr>
    </w:lvl>
    <w:lvl w:ilvl="1" w:tplc="2486A32E">
      <w:numFmt w:val="bullet"/>
      <w:lvlText w:val="o"/>
      <w:lvlJc w:val="left"/>
      <w:pPr>
        <w:ind w:left="1760" w:hanging="361"/>
      </w:pPr>
      <w:rPr>
        <w:rFonts w:ascii="Courier" w:eastAsia="Courier" w:hAnsi="Courier" w:cs="Courier" w:hint="default"/>
        <w:w w:val="100"/>
        <w:sz w:val="22"/>
        <w:szCs w:val="22"/>
      </w:rPr>
    </w:lvl>
    <w:lvl w:ilvl="2" w:tplc="848C856E">
      <w:numFmt w:val="bullet"/>
      <w:lvlText w:val="•"/>
      <w:lvlJc w:val="left"/>
      <w:pPr>
        <w:ind w:left="2675" w:hanging="361"/>
      </w:pPr>
      <w:rPr>
        <w:rFonts w:hint="default"/>
      </w:rPr>
    </w:lvl>
    <w:lvl w:ilvl="3" w:tplc="42AA0736">
      <w:numFmt w:val="bullet"/>
      <w:lvlText w:val="•"/>
      <w:lvlJc w:val="left"/>
      <w:pPr>
        <w:ind w:left="3591" w:hanging="361"/>
      </w:pPr>
      <w:rPr>
        <w:rFonts w:hint="default"/>
      </w:rPr>
    </w:lvl>
    <w:lvl w:ilvl="4" w:tplc="20720E84">
      <w:numFmt w:val="bullet"/>
      <w:lvlText w:val="•"/>
      <w:lvlJc w:val="left"/>
      <w:pPr>
        <w:ind w:left="4506" w:hanging="361"/>
      </w:pPr>
      <w:rPr>
        <w:rFonts w:hint="default"/>
      </w:rPr>
    </w:lvl>
    <w:lvl w:ilvl="5" w:tplc="5DE45954">
      <w:numFmt w:val="bullet"/>
      <w:lvlText w:val="•"/>
      <w:lvlJc w:val="left"/>
      <w:pPr>
        <w:ind w:left="5422" w:hanging="361"/>
      </w:pPr>
      <w:rPr>
        <w:rFonts w:hint="default"/>
      </w:rPr>
    </w:lvl>
    <w:lvl w:ilvl="6" w:tplc="4170F4A6">
      <w:numFmt w:val="bullet"/>
      <w:lvlText w:val="•"/>
      <w:lvlJc w:val="left"/>
      <w:pPr>
        <w:ind w:left="6337" w:hanging="361"/>
      </w:pPr>
      <w:rPr>
        <w:rFonts w:hint="default"/>
      </w:rPr>
    </w:lvl>
    <w:lvl w:ilvl="7" w:tplc="37D43EAA">
      <w:numFmt w:val="bullet"/>
      <w:lvlText w:val="•"/>
      <w:lvlJc w:val="left"/>
      <w:pPr>
        <w:ind w:left="7253" w:hanging="361"/>
      </w:pPr>
      <w:rPr>
        <w:rFonts w:hint="default"/>
      </w:rPr>
    </w:lvl>
    <w:lvl w:ilvl="8" w:tplc="64104E58">
      <w:numFmt w:val="bullet"/>
      <w:lvlText w:val="•"/>
      <w:lvlJc w:val="left"/>
      <w:pPr>
        <w:ind w:left="8168" w:hanging="361"/>
      </w:pPr>
      <w:rPr>
        <w:rFonts w:hint="default"/>
      </w:rPr>
    </w:lvl>
  </w:abstractNum>
  <w:abstractNum w:abstractNumId="6" w15:restartNumberingAfterBreak="0">
    <w:nsid w:val="46F60787"/>
    <w:multiLevelType w:val="hybridMultilevel"/>
    <w:tmpl w:val="F4CCDA86"/>
    <w:lvl w:ilvl="0" w:tplc="DD54933A">
      <w:start w:val="1"/>
      <w:numFmt w:val="upperLetter"/>
      <w:lvlText w:val="%1."/>
      <w:lvlJc w:val="left"/>
      <w:pPr>
        <w:ind w:left="1040" w:hanging="361"/>
      </w:pPr>
      <w:rPr>
        <w:rFonts w:hint="default"/>
        <w:spacing w:val="-1"/>
        <w:w w:val="100"/>
      </w:rPr>
    </w:lvl>
    <w:lvl w:ilvl="1" w:tplc="82E63DE8">
      <w:start w:val="1"/>
      <w:numFmt w:val="decimal"/>
      <w:lvlText w:val="%2."/>
      <w:lvlJc w:val="left"/>
      <w:pPr>
        <w:ind w:left="1760" w:hanging="361"/>
      </w:pPr>
      <w:rPr>
        <w:rFonts w:ascii="Times New Roman" w:eastAsia="Times New Roman" w:hAnsi="Times New Roman" w:cs="Times New Roman" w:hint="default"/>
        <w:w w:val="100"/>
        <w:sz w:val="22"/>
        <w:szCs w:val="22"/>
      </w:rPr>
    </w:lvl>
    <w:lvl w:ilvl="2" w:tplc="5790A4C2">
      <w:start w:val="1"/>
      <w:numFmt w:val="lowerLetter"/>
      <w:lvlText w:val="%3."/>
      <w:lvlJc w:val="left"/>
      <w:pPr>
        <w:ind w:left="1760" w:hanging="361"/>
      </w:pPr>
      <w:rPr>
        <w:rFonts w:ascii="Times New Roman" w:eastAsia="Times New Roman" w:hAnsi="Times New Roman" w:cs="Times New Roman" w:hint="default"/>
        <w:w w:val="100"/>
        <w:sz w:val="22"/>
        <w:szCs w:val="22"/>
      </w:rPr>
    </w:lvl>
    <w:lvl w:ilvl="3" w:tplc="17465EE2">
      <w:numFmt w:val="bullet"/>
      <w:lvlText w:val="•"/>
      <w:lvlJc w:val="left"/>
      <w:pPr>
        <w:ind w:left="3591" w:hanging="361"/>
      </w:pPr>
      <w:rPr>
        <w:rFonts w:hint="default"/>
      </w:rPr>
    </w:lvl>
    <w:lvl w:ilvl="4" w:tplc="6C427C6E">
      <w:numFmt w:val="bullet"/>
      <w:lvlText w:val="•"/>
      <w:lvlJc w:val="left"/>
      <w:pPr>
        <w:ind w:left="4506" w:hanging="361"/>
      </w:pPr>
      <w:rPr>
        <w:rFonts w:hint="default"/>
      </w:rPr>
    </w:lvl>
    <w:lvl w:ilvl="5" w:tplc="21A41A0C">
      <w:numFmt w:val="bullet"/>
      <w:lvlText w:val="•"/>
      <w:lvlJc w:val="left"/>
      <w:pPr>
        <w:ind w:left="5422" w:hanging="361"/>
      </w:pPr>
      <w:rPr>
        <w:rFonts w:hint="default"/>
      </w:rPr>
    </w:lvl>
    <w:lvl w:ilvl="6" w:tplc="BD6C6E44">
      <w:numFmt w:val="bullet"/>
      <w:lvlText w:val="•"/>
      <w:lvlJc w:val="left"/>
      <w:pPr>
        <w:ind w:left="6337" w:hanging="361"/>
      </w:pPr>
      <w:rPr>
        <w:rFonts w:hint="default"/>
      </w:rPr>
    </w:lvl>
    <w:lvl w:ilvl="7" w:tplc="A0AA06B2">
      <w:numFmt w:val="bullet"/>
      <w:lvlText w:val="•"/>
      <w:lvlJc w:val="left"/>
      <w:pPr>
        <w:ind w:left="7253" w:hanging="361"/>
      </w:pPr>
      <w:rPr>
        <w:rFonts w:hint="default"/>
      </w:rPr>
    </w:lvl>
    <w:lvl w:ilvl="8" w:tplc="41664CB0">
      <w:numFmt w:val="bullet"/>
      <w:lvlText w:val="•"/>
      <w:lvlJc w:val="left"/>
      <w:pPr>
        <w:ind w:left="8168" w:hanging="361"/>
      </w:pPr>
      <w:rPr>
        <w:rFonts w:hint="default"/>
      </w:rPr>
    </w:lvl>
  </w:abstractNum>
  <w:abstractNum w:abstractNumId="7" w15:restartNumberingAfterBreak="0">
    <w:nsid w:val="470E3060"/>
    <w:multiLevelType w:val="hybridMultilevel"/>
    <w:tmpl w:val="3F062C3C"/>
    <w:lvl w:ilvl="0" w:tplc="483800DE">
      <w:start w:val="1"/>
      <w:numFmt w:val="decimal"/>
      <w:lvlText w:val="%1."/>
      <w:lvlJc w:val="left"/>
      <w:pPr>
        <w:ind w:left="1040" w:hanging="360"/>
      </w:pPr>
      <w:rPr>
        <w:rFonts w:ascii="Times New Roman" w:eastAsia="Times New Roman" w:hAnsi="Times New Roman" w:cs="Times New Roman" w:hint="default"/>
        <w:w w:val="100"/>
        <w:sz w:val="22"/>
        <w:szCs w:val="22"/>
      </w:rPr>
    </w:lvl>
    <w:lvl w:ilvl="1" w:tplc="9C2249CC">
      <w:numFmt w:val="bullet"/>
      <w:lvlText w:val="•"/>
      <w:lvlJc w:val="left"/>
      <w:pPr>
        <w:ind w:left="1936" w:hanging="360"/>
      </w:pPr>
      <w:rPr>
        <w:rFonts w:hint="default"/>
      </w:rPr>
    </w:lvl>
    <w:lvl w:ilvl="2" w:tplc="7F1254B6">
      <w:numFmt w:val="bullet"/>
      <w:lvlText w:val="•"/>
      <w:lvlJc w:val="left"/>
      <w:pPr>
        <w:ind w:left="2832" w:hanging="360"/>
      </w:pPr>
      <w:rPr>
        <w:rFonts w:hint="default"/>
      </w:rPr>
    </w:lvl>
    <w:lvl w:ilvl="3" w:tplc="63540898">
      <w:numFmt w:val="bullet"/>
      <w:lvlText w:val="•"/>
      <w:lvlJc w:val="left"/>
      <w:pPr>
        <w:ind w:left="3728" w:hanging="360"/>
      </w:pPr>
      <w:rPr>
        <w:rFonts w:hint="default"/>
      </w:rPr>
    </w:lvl>
    <w:lvl w:ilvl="4" w:tplc="089472C2">
      <w:numFmt w:val="bullet"/>
      <w:lvlText w:val="•"/>
      <w:lvlJc w:val="left"/>
      <w:pPr>
        <w:ind w:left="4624" w:hanging="360"/>
      </w:pPr>
      <w:rPr>
        <w:rFonts w:hint="default"/>
      </w:rPr>
    </w:lvl>
    <w:lvl w:ilvl="5" w:tplc="218416DE">
      <w:numFmt w:val="bullet"/>
      <w:lvlText w:val="•"/>
      <w:lvlJc w:val="left"/>
      <w:pPr>
        <w:ind w:left="5520" w:hanging="360"/>
      </w:pPr>
      <w:rPr>
        <w:rFonts w:hint="default"/>
      </w:rPr>
    </w:lvl>
    <w:lvl w:ilvl="6" w:tplc="B0A644B4">
      <w:numFmt w:val="bullet"/>
      <w:lvlText w:val="•"/>
      <w:lvlJc w:val="left"/>
      <w:pPr>
        <w:ind w:left="6416" w:hanging="360"/>
      </w:pPr>
      <w:rPr>
        <w:rFonts w:hint="default"/>
      </w:rPr>
    </w:lvl>
    <w:lvl w:ilvl="7" w:tplc="FD90350A">
      <w:numFmt w:val="bullet"/>
      <w:lvlText w:val="•"/>
      <w:lvlJc w:val="left"/>
      <w:pPr>
        <w:ind w:left="7312" w:hanging="360"/>
      </w:pPr>
      <w:rPr>
        <w:rFonts w:hint="default"/>
      </w:rPr>
    </w:lvl>
    <w:lvl w:ilvl="8" w:tplc="176026F6">
      <w:numFmt w:val="bullet"/>
      <w:lvlText w:val="•"/>
      <w:lvlJc w:val="left"/>
      <w:pPr>
        <w:ind w:left="8208" w:hanging="360"/>
      </w:pPr>
      <w:rPr>
        <w:rFonts w:hint="default"/>
      </w:rPr>
    </w:lvl>
  </w:abstractNum>
  <w:abstractNum w:abstractNumId="8" w15:restartNumberingAfterBreak="0">
    <w:nsid w:val="5CC371BD"/>
    <w:multiLevelType w:val="hybridMultilevel"/>
    <w:tmpl w:val="7F7651E2"/>
    <w:lvl w:ilvl="0" w:tplc="E4729B4C">
      <w:start w:val="1"/>
      <w:numFmt w:val="decimal"/>
      <w:lvlText w:val="%1."/>
      <w:lvlJc w:val="left"/>
      <w:pPr>
        <w:ind w:left="1039" w:hanging="361"/>
      </w:pPr>
      <w:rPr>
        <w:rFonts w:ascii="Times New Roman" w:eastAsia="Times New Roman" w:hAnsi="Times New Roman" w:cs="Times New Roman" w:hint="default"/>
        <w:color w:val="000000" w:themeColor="text1"/>
        <w:w w:val="100"/>
        <w:sz w:val="22"/>
        <w:szCs w:val="22"/>
      </w:rPr>
    </w:lvl>
    <w:lvl w:ilvl="1" w:tplc="2BC46232">
      <w:start w:val="1"/>
      <w:numFmt w:val="lowerLetter"/>
      <w:lvlText w:val="%2."/>
      <w:lvlJc w:val="left"/>
      <w:pPr>
        <w:ind w:left="1760" w:hanging="361"/>
      </w:pPr>
      <w:rPr>
        <w:rFonts w:ascii="Times New Roman" w:eastAsia="Times New Roman" w:hAnsi="Times New Roman" w:cs="Times New Roman" w:hint="default"/>
        <w:color w:val="000000" w:themeColor="text1"/>
        <w:w w:val="100"/>
        <w:sz w:val="22"/>
        <w:szCs w:val="22"/>
      </w:rPr>
    </w:lvl>
    <w:lvl w:ilvl="2" w:tplc="40927298">
      <w:start w:val="1"/>
      <w:numFmt w:val="lowerRoman"/>
      <w:lvlText w:val="%3."/>
      <w:lvlJc w:val="left"/>
      <w:pPr>
        <w:ind w:left="2480" w:hanging="296"/>
        <w:jc w:val="right"/>
      </w:pPr>
      <w:rPr>
        <w:rFonts w:ascii="Times New Roman" w:eastAsia="Times New Roman" w:hAnsi="Times New Roman" w:cs="Times New Roman" w:hint="default"/>
        <w:spacing w:val="0"/>
        <w:w w:val="100"/>
        <w:sz w:val="22"/>
        <w:szCs w:val="22"/>
      </w:rPr>
    </w:lvl>
    <w:lvl w:ilvl="3" w:tplc="8DEAE772">
      <w:numFmt w:val="bullet"/>
      <w:lvlText w:val="•"/>
      <w:lvlJc w:val="left"/>
      <w:pPr>
        <w:ind w:left="2746" w:hanging="296"/>
      </w:pPr>
      <w:rPr>
        <w:rFonts w:hint="default"/>
      </w:rPr>
    </w:lvl>
    <w:lvl w:ilvl="4" w:tplc="9620DD78">
      <w:numFmt w:val="bullet"/>
      <w:lvlText w:val="•"/>
      <w:lvlJc w:val="left"/>
      <w:pPr>
        <w:ind w:left="3013" w:hanging="296"/>
      </w:pPr>
      <w:rPr>
        <w:rFonts w:hint="default"/>
      </w:rPr>
    </w:lvl>
    <w:lvl w:ilvl="5" w:tplc="BFA806DC">
      <w:numFmt w:val="bullet"/>
      <w:lvlText w:val="•"/>
      <w:lvlJc w:val="left"/>
      <w:pPr>
        <w:ind w:left="3280" w:hanging="296"/>
      </w:pPr>
      <w:rPr>
        <w:rFonts w:hint="default"/>
      </w:rPr>
    </w:lvl>
    <w:lvl w:ilvl="6" w:tplc="7C60CC64">
      <w:numFmt w:val="bullet"/>
      <w:lvlText w:val="•"/>
      <w:lvlJc w:val="left"/>
      <w:pPr>
        <w:ind w:left="3547" w:hanging="296"/>
      </w:pPr>
      <w:rPr>
        <w:rFonts w:hint="default"/>
      </w:rPr>
    </w:lvl>
    <w:lvl w:ilvl="7" w:tplc="C1D82DDC">
      <w:numFmt w:val="bullet"/>
      <w:lvlText w:val="•"/>
      <w:lvlJc w:val="left"/>
      <w:pPr>
        <w:ind w:left="3814" w:hanging="296"/>
      </w:pPr>
      <w:rPr>
        <w:rFonts w:hint="default"/>
      </w:rPr>
    </w:lvl>
    <w:lvl w:ilvl="8" w:tplc="B2388068">
      <w:numFmt w:val="bullet"/>
      <w:lvlText w:val="•"/>
      <w:lvlJc w:val="left"/>
      <w:pPr>
        <w:ind w:left="4080" w:hanging="296"/>
      </w:pPr>
      <w:rPr>
        <w:rFonts w:hint="default"/>
      </w:rPr>
    </w:lvl>
  </w:abstractNum>
  <w:abstractNum w:abstractNumId="9" w15:restartNumberingAfterBreak="0">
    <w:nsid w:val="631609CA"/>
    <w:multiLevelType w:val="hybridMultilevel"/>
    <w:tmpl w:val="3DAA125C"/>
    <w:lvl w:ilvl="0" w:tplc="BF1ABE5E">
      <w:start w:val="1"/>
      <w:numFmt w:val="decimal"/>
      <w:lvlText w:val="%1."/>
      <w:lvlJc w:val="left"/>
      <w:pPr>
        <w:ind w:left="1080" w:hanging="360"/>
      </w:pPr>
      <w:rPr>
        <w:rFonts w:hint="default"/>
        <w:b w:val="0"/>
        <w:bCs/>
        <w:i w:val="0"/>
        <w:iCs w:val="0"/>
      </w:rPr>
    </w:lvl>
    <w:lvl w:ilvl="1" w:tplc="04090019">
      <w:start w:val="1"/>
      <w:numFmt w:val="lowerLetter"/>
      <w:lvlText w:val="%2."/>
      <w:lvlJc w:val="left"/>
      <w:pPr>
        <w:ind w:left="1761" w:hanging="360"/>
      </w:pPr>
    </w:lvl>
    <w:lvl w:ilvl="2" w:tplc="0409001B">
      <w:start w:val="1"/>
      <w:numFmt w:val="lowerRoman"/>
      <w:lvlText w:val="%3."/>
      <w:lvlJc w:val="right"/>
      <w:pPr>
        <w:ind w:left="2481" w:hanging="180"/>
      </w:pPr>
    </w:lvl>
    <w:lvl w:ilvl="3" w:tplc="0409000F" w:tentative="1">
      <w:start w:val="1"/>
      <w:numFmt w:val="decimal"/>
      <w:lvlText w:val="%4."/>
      <w:lvlJc w:val="left"/>
      <w:pPr>
        <w:ind w:left="3201" w:hanging="360"/>
      </w:pPr>
    </w:lvl>
    <w:lvl w:ilvl="4" w:tplc="04090019" w:tentative="1">
      <w:start w:val="1"/>
      <w:numFmt w:val="lowerLetter"/>
      <w:lvlText w:val="%5."/>
      <w:lvlJc w:val="left"/>
      <w:pPr>
        <w:ind w:left="3921" w:hanging="360"/>
      </w:pPr>
    </w:lvl>
    <w:lvl w:ilvl="5" w:tplc="0409001B" w:tentative="1">
      <w:start w:val="1"/>
      <w:numFmt w:val="lowerRoman"/>
      <w:lvlText w:val="%6."/>
      <w:lvlJc w:val="right"/>
      <w:pPr>
        <w:ind w:left="4641" w:hanging="180"/>
      </w:pPr>
    </w:lvl>
    <w:lvl w:ilvl="6" w:tplc="0409000F" w:tentative="1">
      <w:start w:val="1"/>
      <w:numFmt w:val="decimal"/>
      <w:lvlText w:val="%7."/>
      <w:lvlJc w:val="left"/>
      <w:pPr>
        <w:ind w:left="5361" w:hanging="360"/>
      </w:pPr>
    </w:lvl>
    <w:lvl w:ilvl="7" w:tplc="04090019" w:tentative="1">
      <w:start w:val="1"/>
      <w:numFmt w:val="lowerLetter"/>
      <w:lvlText w:val="%8."/>
      <w:lvlJc w:val="left"/>
      <w:pPr>
        <w:ind w:left="6081" w:hanging="360"/>
      </w:pPr>
    </w:lvl>
    <w:lvl w:ilvl="8" w:tplc="0409001B" w:tentative="1">
      <w:start w:val="1"/>
      <w:numFmt w:val="lowerRoman"/>
      <w:lvlText w:val="%9."/>
      <w:lvlJc w:val="right"/>
      <w:pPr>
        <w:ind w:left="6801" w:hanging="180"/>
      </w:pPr>
    </w:lvl>
  </w:abstractNum>
  <w:abstractNum w:abstractNumId="10" w15:restartNumberingAfterBreak="0">
    <w:nsid w:val="69CB584F"/>
    <w:multiLevelType w:val="hybridMultilevel"/>
    <w:tmpl w:val="1FE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05077"/>
    <w:multiLevelType w:val="hybridMultilevel"/>
    <w:tmpl w:val="5A947910"/>
    <w:lvl w:ilvl="0" w:tplc="0409000B">
      <w:start w:val="1"/>
      <w:numFmt w:val="bullet"/>
      <w:lvlText w:val=""/>
      <w:lvlJc w:val="left"/>
      <w:pPr>
        <w:ind w:left="3019" w:hanging="360"/>
      </w:pPr>
      <w:rPr>
        <w:rFonts w:ascii="Wingdings" w:hAnsi="Wingdings" w:hint="default"/>
        <w:w w:val="100"/>
        <w:sz w:val="22"/>
        <w:szCs w:val="22"/>
      </w:rPr>
    </w:lvl>
    <w:lvl w:ilvl="1" w:tplc="04090003" w:tentative="1">
      <w:start w:val="1"/>
      <w:numFmt w:val="bullet"/>
      <w:lvlText w:val="o"/>
      <w:lvlJc w:val="left"/>
      <w:pPr>
        <w:ind w:left="3739" w:hanging="360"/>
      </w:pPr>
      <w:rPr>
        <w:rFonts w:ascii="Courier New" w:hAnsi="Courier New" w:cs="Courier New" w:hint="default"/>
      </w:rPr>
    </w:lvl>
    <w:lvl w:ilvl="2" w:tplc="04090005" w:tentative="1">
      <w:start w:val="1"/>
      <w:numFmt w:val="bullet"/>
      <w:lvlText w:val=""/>
      <w:lvlJc w:val="left"/>
      <w:pPr>
        <w:ind w:left="4459" w:hanging="360"/>
      </w:pPr>
      <w:rPr>
        <w:rFonts w:ascii="Wingdings" w:hAnsi="Wingdings" w:hint="default"/>
      </w:rPr>
    </w:lvl>
    <w:lvl w:ilvl="3" w:tplc="04090001" w:tentative="1">
      <w:start w:val="1"/>
      <w:numFmt w:val="bullet"/>
      <w:lvlText w:val=""/>
      <w:lvlJc w:val="left"/>
      <w:pPr>
        <w:ind w:left="5179" w:hanging="360"/>
      </w:pPr>
      <w:rPr>
        <w:rFonts w:ascii="Symbol" w:hAnsi="Symbol" w:hint="default"/>
      </w:rPr>
    </w:lvl>
    <w:lvl w:ilvl="4" w:tplc="04090003" w:tentative="1">
      <w:start w:val="1"/>
      <w:numFmt w:val="bullet"/>
      <w:lvlText w:val="o"/>
      <w:lvlJc w:val="left"/>
      <w:pPr>
        <w:ind w:left="5899" w:hanging="360"/>
      </w:pPr>
      <w:rPr>
        <w:rFonts w:ascii="Courier New" w:hAnsi="Courier New" w:cs="Courier New" w:hint="default"/>
      </w:rPr>
    </w:lvl>
    <w:lvl w:ilvl="5" w:tplc="04090005" w:tentative="1">
      <w:start w:val="1"/>
      <w:numFmt w:val="bullet"/>
      <w:lvlText w:val=""/>
      <w:lvlJc w:val="left"/>
      <w:pPr>
        <w:ind w:left="6619" w:hanging="360"/>
      </w:pPr>
      <w:rPr>
        <w:rFonts w:ascii="Wingdings" w:hAnsi="Wingdings" w:hint="default"/>
      </w:rPr>
    </w:lvl>
    <w:lvl w:ilvl="6" w:tplc="04090001" w:tentative="1">
      <w:start w:val="1"/>
      <w:numFmt w:val="bullet"/>
      <w:lvlText w:val=""/>
      <w:lvlJc w:val="left"/>
      <w:pPr>
        <w:ind w:left="7339" w:hanging="360"/>
      </w:pPr>
      <w:rPr>
        <w:rFonts w:ascii="Symbol" w:hAnsi="Symbol" w:hint="default"/>
      </w:rPr>
    </w:lvl>
    <w:lvl w:ilvl="7" w:tplc="04090003" w:tentative="1">
      <w:start w:val="1"/>
      <w:numFmt w:val="bullet"/>
      <w:lvlText w:val="o"/>
      <w:lvlJc w:val="left"/>
      <w:pPr>
        <w:ind w:left="8059" w:hanging="360"/>
      </w:pPr>
      <w:rPr>
        <w:rFonts w:ascii="Courier New" w:hAnsi="Courier New" w:cs="Courier New" w:hint="default"/>
      </w:rPr>
    </w:lvl>
    <w:lvl w:ilvl="8" w:tplc="04090005" w:tentative="1">
      <w:start w:val="1"/>
      <w:numFmt w:val="bullet"/>
      <w:lvlText w:val=""/>
      <w:lvlJc w:val="left"/>
      <w:pPr>
        <w:ind w:left="8779" w:hanging="360"/>
      </w:pPr>
      <w:rPr>
        <w:rFonts w:ascii="Wingdings" w:hAnsi="Wingdings" w:hint="default"/>
      </w:rPr>
    </w:lvl>
  </w:abstractNum>
  <w:abstractNum w:abstractNumId="12" w15:restartNumberingAfterBreak="0">
    <w:nsid w:val="72CD66EC"/>
    <w:multiLevelType w:val="hybridMultilevel"/>
    <w:tmpl w:val="81AC0BAE"/>
    <w:lvl w:ilvl="0" w:tplc="7F822DA4">
      <w:start w:val="1"/>
      <w:numFmt w:val="decimal"/>
      <w:lvlText w:val="%1."/>
      <w:lvlJc w:val="left"/>
      <w:pPr>
        <w:ind w:left="1040" w:hanging="361"/>
      </w:pPr>
      <w:rPr>
        <w:rFonts w:ascii="Times New Roman" w:eastAsia="Times New Roman" w:hAnsi="Times New Roman" w:cs="Times New Roman" w:hint="default"/>
        <w:w w:val="100"/>
        <w:sz w:val="22"/>
        <w:szCs w:val="22"/>
      </w:rPr>
    </w:lvl>
    <w:lvl w:ilvl="1" w:tplc="44F4BEE4">
      <w:start w:val="1"/>
      <w:numFmt w:val="lowerLetter"/>
      <w:lvlText w:val="%2."/>
      <w:lvlJc w:val="left"/>
      <w:pPr>
        <w:ind w:left="1760" w:hanging="361"/>
      </w:pPr>
      <w:rPr>
        <w:rFonts w:ascii="Times New Roman" w:eastAsia="Times New Roman" w:hAnsi="Times New Roman" w:cs="Times New Roman" w:hint="default"/>
        <w:w w:val="100"/>
        <w:sz w:val="22"/>
        <w:szCs w:val="22"/>
      </w:rPr>
    </w:lvl>
    <w:lvl w:ilvl="2" w:tplc="AB128236">
      <w:numFmt w:val="bullet"/>
      <w:lvlText w:val="•"/>
      <w:lvlJc w:val="left"/>
      <w:pPr>
        <w:ind w:left="2675" w:hanging="361"/>
      </w:pPr>
      <w:rPr>
        <w:rFonts w:hint="default"/>
      </w:rPr>
    </w:lvl>
    <w:lvl w:ilvl="3" w:tplc="E5A46C8E">
      <w:numFmt w:val="bullet"/>
      <w:lvlText w:val="•"/>
      <w:lvlJc w:val="left"/>
      <w:pPr>
        <w:ind w:left="3591" w:hanging="361"/>
      </w:pPr>
      <w:rPr>
        <w:rFonts w:hint="default"/>
      </w:rPr>
    </w:lvl>
    <w:lvl w:ilvl="4" w:tplc="23F86316">
      <w:numFmt w:val="bullet"/>
      <w:lvlText w:val="•"/>
      <w:lvlJc w:val="left"/>
      <w:pPr>
        <w:ind w:left="4506" w:hanging="361"/>
      </w:pPr>
      <w:rPr>
        <w:rFonts w:hint="default"/>
      </w:rPr>
    </w:lvl>
    <w:lvl w:ilvl="5" w:tplc="9CCA7D1E">
      <w:numFmt w:val="bullet"/>
      <w:lvlText w:val="•"/>
      <w:lvlJc w:val="left"/>
      <w:pPr>
        <w:ind w:left="5422" w:hanging="361"/>
      </w:pPr>
      <w:rPr>
        <w:rFonts w:hint="default"/>
      </w:rPr>
    </w:lvl>
    <w:lvl w:ilvl="6" w:tplc="86A02AE8">
      <w:numFmt w:val="bullet"/>
      <w:lvlText w:val="•"/>
      <w:lvlJc w:val="left"/>
      <w:pPr>
        <w:ind w:left="6337" w:hanging="361"/>
      </w:pPr>
      <w:rPr>
        <w:rFonts w:hint="default"/>
      </w:rPr>
    </w:lvl>
    <w:lvl w:ilvl="7" w:tplc="7E40C24E">
      <w:numFmt w:val="bullet"/>
      <w:lvlText w:val="•"/>
      <w:lvlJc w:val="left"/>
      <w:pPr>
        <w:ind w:left="7253" w:hanging="361"/>
      </w:pPr>
      <w:rPr>
        <w:rFonts w:hint="default"/>
      </w:rPr>
    </w:lvl>
    <w:lvl w:ilvl="8" w:tplc="A88CB64C">
      <w:numFmt w:val="bullet"/>
      <w:lvlText w:val="•"/>
      <w:lvlJc w:val="left"/>
      <w:pPr>
        <w:ind w:left="8168" w:hanging="361"/>
      </w:pPr>
      <w:rPr>
        <w:rFonts w:hint="default"/>
      </w:rPr>
    </w:lvl>
  </w:abstractNum>
  <w:abstractNum w:abstractNumId="13" w15:restartNumberingAfterBreak="0">
    <w:nsid w:val="748D1C44"/>
    <w:multiLevelType w:val="hybridMultilevel"/>
    <w:tmpl w:val="01C08828"/>
    <w:lvl w:ilvl="0" w:tplc="42F2A35E">
      <w:start w:val="1"/>
      <w:numFmt w:val="upperLetter"/>
      <w:lvlText w:val="%1."/>
      <w:lvlJc w:val="left"/>
      <w:pPr>
        <w:ind w:left="1041" w:hanging="361"/>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058FF"/>
    <w:multiLevelType w:val="hybridMultilevel"/>
    <w:tmpl w:val="633C892E"/>
    <w:lvl w:ilvl="0" w:tplc="0409000B">
      <w:start w:val="1"/>
      <w:numFmt w:val="bullet"/>
      <w:lvlText w:val=""/>
      <w:lvlJc w:val="left"/>
      <w:pPr>
        <w:ind w:left="3019" w:hanging="360"/>
      </w:pPr>
      <w:rPr>
        <w:rFonts w:ascii="Wingdings" w:hAnsi="Wingdings" w:hint="default"/>
        <w:w w:val="100"/>
        <w:sz w:val="22"/>
        <w:szCs w:val="22"/>
      </w:rPr>
    </w:lvl>
    <w:lvl w:ilvl="1" w:tplc="04090003" w:tentative="1">
      <w:start w:val="1"/>
      <w:numFmt w:val="bullet"/>
      <w:lvlText w:val="o"/>
      <w:lvlJc w:val="left"/>
      <w:pPr>
        <w:ind w:left="3739" w:hanging="360"/>
      </w:pPr>
      <w:rPr>
        <w:rFonts w:ascii="Courier New" w:hAnsi="Courier New" w:cs="Courier New" w:hint="default"/>
      </w:rPr>
    </w:lvl>
    <w:lvl w:ilvl="2" w:tplc="04090005" w:tentative="1">
      <w:start w:val="1"/>
      <w:numFmt w:val="bullet"/>
      <w:lvlText w:val=""/>
      <w:lvlJc w:val="left"/>
      <w:pPr>
        <w:ind w:left="4459" w:hanging="360"/>
      </w:pPr>
      <w:rPr>
        <w:rFonts w:ascii="Wingdings" w:hAnsi="Wingdings" w:hint="default"/>
      </w:rPr>
    </w:lvl>
    <w:lvl w:ilvl="3" w:tplc="04090001" w:tentative="1">
      <w:start w:val="1"/>
      <w:numFmt w:val="bullet"/>
      <w:lvlText w:val=""/>
      <w:lvlJc w:val="left"/>
      <w:pPr>
        <w:ind w:left="5179" w:hanging="360"/>
      </w:pPr>
      <w:rPr>
        <w:rFonts w:ascii="Symbol" w:hAnsi="Symbol" w:hint="default"/>
      </w:rPr>
    </w:lvl>
    <w:lvl w:ilvl="4" w:tplc="04090003" w:tentative="1">
      <w:start w:val="1"/>
      <w:numFmt w:val="bullet"/>
      <w:lvlText w:val="o"/>
      <w:lvlJc w:val="left"/>
      <w:pPr>
        <w:ind w:left="5899" w:hanging="360"/>
      </w:pPr>
      <w:rPr>
        <w:rFonts w:ascii="Courier New" w:hAnsi="Courier New" w:cs="Courier New" w:hint="default"/>
      </w:rPr>
    </w:lvl>
    <w:lvl w:ilvl="5" w:tplc="04090005" w:tentative="1">
      <w:start w:val="1"/>
      <w:numFmt w:val="bullet"/>
      <w:lvlText w:val=""/>
      <w:lvlJc w:val="left"/>
      <w:pPr>
        <w:ind w:left="6619" w:hanging="360"/>
      </w:pPr>
      <w:rPr>
        <w:rFonts w:ascii="Wingdings" w:hAnsi="Wingdings" w:hint="default"/>
      </w:rPr>
    </w:lvl>
    <w:lvl w:ilvl="6" w:tplc="04090001" w:tentative="1">
      <w:start w:val="1"/>
      <w:numFmt w:val="bullet"/>
      <w:lvlText w:val=""/>
      <w:lvlJc w:val="left"/>
      <w:pPr>
        <w:ind w:left="7339" w:hanging="360"/>
      </w:pPr>
      <w:rPr>
        <w:rFonts w:ascii="Symbol" w:hAnsi="Symbol" w:hint="default"/>
      </w:rPr>
    </w:lvl>
    <w:lvl w:ilvl="7" w:tplc="04090003" w:tentative="1">
      <w:start w:val="1"/>
      <w:numFmt w:val="bullet"/>
      <w:lvlText w:val="o"/>
      <w:lvlJc w:val="left"/>
      <w:pPr>
        <w:ind w:left="8059" w:hanging="360"/>
      </w:pPr>
      <w:rPr>
        <w:rFonts w:ascii="Courier New" w:hAnsi="Courier New" w:cs="Courier New" w:hint="default"/>
      </w:rPr>
    </w:lvl>
    <w:lvl w:ilvl="8" w:tplc="04090005" w:tentative="1">
      <w:start w:val="1"/>
      <w:numFmt w:val="bullet"/>
      <w:lvlText w:val=""/>
      <w:lvlJc w:val="left"/>
      <w:pPr>
        <w:ind w:left="8779" w:hanging="360"/>
      </w:pPr>
      <w:rPr>
        <w:rFonts w:ascii="Wingdings" w:hAnsi="Wingdings" w:hint="default"/>
      </w:rPr>
    </w:lvl>
  </w:abstractNum>
  <w:abstractNum w:abstractNumId="15" w15:restartNumberingAfterBreak="0">
    <w:nsid w:val="7A9B7216"/>
    <w:multiLevelType w:val="hybridMultilevel"/>
    <w:tmpl w:val="0E4E109E"/>
    <w:lvl w:ilvl="0" w:tplc="C0B2F4DA">
      <w:start w:val="1"/>
      <w:numFmt w:val="upperLetter"/>
      <w:lvlText w:val="%1."/>
      <w:lvlJc w:val="left"/>
      <w:pPr>
        <w:ind w:left="1039" w:hanging="361"/>
      </w:pPr>
      <w:rPr>
        <w:rFonts w:hint="default"/>
        <w:spacing w:val="-1"/>
        <w:w w:val="100"/>
      </w:rPr>
    </w:lvl>
    <w:lvl w:ilvl="1" w:tplc="E036104A">
      <w:start w:val="1"/>
      <w:numFmt w:val="lowerLetter"/>
      <w:lvlText w:val="%2."/>
      <w:lvlJc w:val="left"/>
      <w:pPr>
        <w:ind w:left="1760" w:hanging="360"/>
      </w:pPr>
      <w:rPr>
        <w:rFonts w:ascii="Times New Roman" w:eastAsia="Times New Roman" w:hAnsi="Times New Roman" w:cs="Times New Roman" w:hint="default"/>
        <w:w w:val="100"/>
        <w:sz w:val="22"/>
        <w:szCs w:val="22"/>
      </w:rPr>
    </w:lvl>
    <w:lvl w:ilvl="2" w:tplc="38D48170">
      <w:numFmt w:val="bullet"/>
      <w:lvlText w:val="•"/>
      <w:lvlJc w:val="left"/>
      <w:pPr>
        <w:ind w:left="2675" w:hanging="360"/>
      </w:pPr>
      <w:rPr>
        <w:rFonts w:hint="default"/>
      </w:rPr>
    </w:lvl>
    <w:lvl w:ilvl="3" w:tplc="31FABCDE">
      <w:numFmt w:val="bullet"/>
      <w:lvlText w:val="•"/>
      <w:lvlJc w:val="left"/>
      <w:pPr>
        <w:ind w:left="3591" w:hanging="360"/>
      </w:pPr>
      <w:rPr>
        <w:rFonts w:hint="default"/>
      </w:rPr>
    </w:lvl>
    <w:lvl w:ilvl="4" w:tplc="475C1A5E">
      <w:numFmt w:val="bullet"/>
      <w:lvlText w:val="•"/>
      <w:lvlJc w:val="left"/>
      <w:pPr>
        <w:ind w:left="4506" w:hanging="360"/>
      </w:pPr>
      <w:rPr>
        <w:rFonts w:hint="default"/>
      </w:rPr>
    </w:lvl>
    <w:lvl w:ilvl="5" w:tplc="099278A0">
      <w:numFmt w:val="bullet"/>
      <w:lvlText w:val="•"/>
      <w:lvlJc w:val="left"/>
      <w:pPr>
        <w:ind w:left="5422" w:hanging="360"/>
      </w:pPr>
      <w:rPr>
        <w:rFonts w:hint="default"/>
      </w:rPr>
    </w:lvl>
    <w:lvl w:ilvl="6" w:tplc="0D5C01B0">
      <w:numFmt w:val="bullet"/>
      <w:lvlText w:val="•"/>
      <w:lvlJc w:val="left"/>
      <w:pPr>
        <w:ind w:left="6337" w:hanging="360"/>
      </w:pPr>
      <w:rPr>
        <w:rFonts w:hint="default"/>
      </w:rPr>
    </w:lvl>
    <w:lvl w:ilvl="7" w:tplc="23B64250">
      <w:numFmt w:val="bullet"/>
      <w:lvlText w:val="•"/>
      <w:lvlJc w:val="left"/>
      <w:pPr>
        <w:ind w:left="7253" w:hanging="360"/>
      </w:pPr>
      <w:rPr>
        <w:rFonts w:hint="default"/>
      </w:rPr>
    </w:lvl>
    <w:lvl w:ilvl="8" w:tplc="7F704CAC">
      <w:numFmt w:val="bullet"/>
      <w:lvlText w:val="•"/>
      <w:lvlJc w:val="left"/>
      <w:pPr>
        <w:ind w:left="8168" w:hanging="360"/>
      </w:pPr>
      <w:rPr>
        <w:rFonts w:hint="default"/>
      </w:rPr>
    </w:lvl>
  </w:abstractNum>
  <w:abstractNum w:abstractNumId="16" w15:restartNumberingAfterBreak="0">
    <w:nsid w:val="7BD60ABE"/>
    <w:multiLevelType w:val="hybridMultilevel"/>
    <w:tmpl w:val="9C8AD376"/>
    <w:lvl w:ilvl="0" w:tplc="01C42408">
      <w:numFmt w:val="bullet"/>
      <w:lvlText w:val="➢"/>
      <w:lvlJc w:val="left"/>
      <w:pPr>
        <w:ind w:left="680" w:hanging="361"/>
      </w:pPr>
      <w:rPr>
        <w:rFonts w:ascii="Arial" w:eastAsia="Arial" w:hAnsi="Arial" w:cs="Arial" w:hint="default"/>
        <w:w w:val="106"/>
        <w:sz w:val="22"/>
        <w:szCs w:val="22"/>
      </w:rPr>
    </w:lvl>
    <w:lvl w:ilvl="1" w:tplc="C4DE2E2E">
      <w:numFmt w:val="bullet"/>
      <w:lvlText w:val="➢"/>
      <w:lvlJc w:val="left"/>
      <w:pPr>
        <w:ind w:left="1040" w:hanging="361"/>
      </w:pPr>
      <w:rPr>
        <w:rFonts w:ascii="Arial" w:eastAsia="Arial" w:hAnsi="Arial" w:cs="Arial" w:hint="default"/>
        <w:w w:val="106"/>
        <w:sz w:val="22"/>
        <w:szCs w:val="22"/>
      </w:rPr>
    </w:lvl>
    <w:lvl w:ilvl="2" w:tplc="10F83B80">
      <w:numFmt w:val="bullet"/>
      <w:lvlText w:val="•"/>
      <w:lvlJc w:val="left"/>
      <w:pPr>
        <w:ind w:left="1355" w:hanging="361"/>
      </w:pPr>
      <w:rPr>
        <w:rFonts w:hint="default"/>
      </w:rPr>
    </w:lvl>
    <w:lvl w:ilvl="3" w:tplc="02664FC6">
      <w:numFmt w:val="bullet"/>
      <w:lvlText w:val="•"/>
      <w:lvlJc w:val="left"/>
      <w:pPr>
        <w:ind w:left="1671" w:hanging="361"/>
      </w:pPr>
      <w:rPr>
        <w:rFonts w:hint="default"/>
      </w:rPr>
    </w:lvl>
    <w:lvl w:ilvl="4" w:tplc="F63AC546">
      <w:numFmt w:val="bullet"/>
      <w:lvlText w:val="•"/>
      <w:lvlJc w:val="left"/>
      <w:pPr>
        <w:ind w:left="1986" w:hanging="361"/>
      </w:pPr>
      <w:rPr>
        <w:rFonts w:hint="default"/>
      </w:rPr>
    </w:lvl>
    <w:lvl w:ilvl="5" w:tplc="A7BEBDC0">
      <w:numFmt w:val="bullet"/>
      <w:lvlText w:val="•"/>
      <w:lvlJc w:val="left"/>
      <w:pPr>
        <w:ind w:left="2302" w:hanging="361"/>
      </w:pPr>
      <w:rPr>
        <w:rFonts w:hint="default"/>
      </w:rPr>
    </w:lvl>
    <w:lvl w:ilvl="6" w:tplc="27D0E4D8">
      <w:numFmt w:val="bullet"/>
      <w:lvlText w:val="•"/>
      <w:lvlJc w:val="left"/>
      <w:pPr>
        <w:ind w:left="2617" w:hanging="361"/>
      </w:pPr>
      <w:rPr>
        <w:rFonts w:hint="default"/>
      </w:rPr>
    </w:lvl>
    <w:lvl w:ilvl="7" w:tplc="C9F8C422">
      <w:numFmt w:val="bullet"/>
      <w:lvlText w:val="•"/>
      <w:lvlJc w:val="left"/>
      <w:pPr>
        <w:ind w:left="2933" w:hanging="361"/>
      </w:pPr>
      <w:rPr>
        <w:rFonts w:hint="default"/>
      </w:rPr>
    </w:lvl>
    <w:lvl w:ilvl="8" w:tplc="083C205E">
      <w:numFmt w:val="bullet"/>
      <w:lvlText w:val="•"/>
      <w:lvlJc w:val="left"/>
      <w:pPr>
        <w:ind w:left="3248" w:hanging="361"/>
      </w:pPr>
      <w:rPr>
        <w:rFonts w:hint="default"/>
      </w:rPr>
    </w:lvl>
  </w:abstractNum>
  <w:abstractNum w:abstractNumId="17" w15:restartNumberingAfterBreak="0">
    <w:nsid w:val="7CB504D3"/>
    <w:multiLevelType w:val="hybridMultilevel"/>
    <w:tmpl w:val="116819F0"/>
    <w:lvl w:ilvl="0" w:tplc="0409000B">
      <w:start w:val="1"/>
      <w:numFmt w:val="bullet"/>
      <w:lvlText w:val=""/>
      <w:lvlJc w:val="left"/>
      <w:pPr>
        <w:ind w:left="1039" w:hanging="360"/>
      </w:pPr>
      <w:rPr>
        <w:rFonts w:ascii="Wingdings" w:hAnsi="Wingdings" w:hint="default"/>
        <w:w w:val="100"/>
        <w:sz w:val="22"/>
        <w:szCs w:val="22"/>
      </w:rPr>
    </w:lvl>
    <w:lvl w:ilvl="1" w:tplc="04090005">
      <w:start w:val="1"/>
      <w:numFmt w:val="bullet"/>
      <w:lvlText w:val=""/>
      <w:lvlJc w:val="left"/>
      <w:pPr>
        <w:ind w:left="1759" w:hanging="360"/>
      </w:pPr>
      <w:rPr>
        <w:rFonts w:ascii="Wingdings" w:hAnsi="Wingdings" w:hint="default"/>
        <w:w w:val="100"/>
        <w:sz w:val="22"/>
        <w:szCs w:val="22"/>
      </w:rPr>
    </w:lvl>
    <w:lvl w:ilvl="2" w:tplc="53A0817A">
      <w:numFmt w:val="bullet"/>
      <w:lvlText w:val="•"/>
      <w:lvlJc w:val="left"/>
      <w:pPr>
        <w:ind w:left="2675" w:hanging="361"/>
      </w:pPr>
      <w:rPr>
        <w:rFonts w:hint="default"/>
      </w:rPr>
    </w:lvl>
    <w:lvl w:ilvl="3" w:tplc="87847762">
      <w:numFmt w:val="bullet"/>
      <w:lvlText w:val="•"/>
      <w:lvlJc w:val="left"/>
      <w:pPr>
        <w:ind w:left="3591" w:hanging="361"/>
      </w:pPr>
      <w:rPr>
        <w:rFonts w:hint="default"/>
      </w:rPr>
    </w:lvl>
    <w:lvl w:ilvl="4" w:tplc="7FB489B8">
      <w:numFmt w:val="bullet"/>
      <w:lvlText w:val="•"/>
      <w:lvlJc w:val="left"/>
      <w:pPr>
        <w:ind w:left="4506" w:hanging="361"/>
      </w:pPr>
      <w:rPr>
        <w:rFonts w:hint="default"/>
      </w:rPr>
    </w:lvl>
    <w:lvl w:ilvl="5" w:tplc="BF3A9288">
      <w:numFmt w:val="bullet"/>
      <w:lvlText w:val="•"/>
      <w:lvlJc w:val="left"/>
      <w:pPr>
        <w:ind w:left="5422" w:hanging="361"/>
      </w:pPr>
      <w:rPr>
        <w:rFonts w:hint="default"/>
      </w:rPr>
    </w:lvl>
    <w:lvl w:ilvl="6" w:tplc="1700E1BC">
      <w:numFmt w:val="bullet"/>
      <w:lvlText w:val="•"/>
      <w:lvlJc w:val="left"/>
      <w:pPr>
        <w:ind w:left="6337" w:hanging="361"/>
      </w:pPr>
      <w:rPr>
        <w:rFonts w:hint="default"/>
      </w:rPr>
    </w:lvl>
    <w:lvl w:ilvl="7" w:tplc="8D2092B4">
      <w:numFmt w:val="bullet"/>
      <w:lvlText w:val="•"/>
      <w:lvlJc w:val="left"/>
      <w:pPr>
        <w:ind w:left="7253" w:hanging="361"/>
      </w:pPr>
      <w:rPr>
        <w:rFonts w:hint="default"/>
      </w:rPr>
    </w:lvl>
    <w:lvl w:ilvl="8" w:tplc="6BC004F8">
      <w:numFmt w:val="bullet"/>
      <w:lvlText w:val="•"/>
      <w:lvlJc w:val="left"/>
      <w:pPr>
        <w:ind w:left="8168" w:hanging="361"/>
      </w:pPr>
      <w:rPr>
        <w:rFonts w:hint="default"/>
      </w:rPr>
    </w:lvl>
  </w:abstractNum>
  <w:num w:numId="1">
    <w:abstractNumId w:val="8"/>
  </w:num>
  <w:num w:numId="2">
    <w:abstractNumId w:val="6"/>
  </w:num>
  <w:num w:numId="3">
    <w:abstractNumId w:val="7"/>
  </w:num>
  <w:num w:numId="4">
    <w:abstractNumId w:val="15"/>
  </w:num>
  <w:num w:numId="5">
    <w:abstractNumId w:val="12"/>
  </w:num>
  <w:num w:numId="6">
    <w:abstractNumId w:val="17"/>
  </w:num>
  <w:num w:numId="7">
    <w:abstractNumId w:val="16"/>
  </w:num>
  <w:num w:numId="8">
    <w:abstractNumId w:val="1"/>
  </w:num>
  <w:num w:numId="9">
    <w:abstractNumId w:val="4"/>
  </w:num>
  <w:num w:numId="10">
    <w:abstractNumId w:val="5"/>
  </w:num>
  <w:num w:numId="11">
    <w:abstractNumId w:val="3"/>
  </w:num>
  <w:num w:numId="12">
    <w:abstractNumId w:val="2"/>
  </w:num>
  <w:num w:numId="13">
    <w:abstractNumId w:val="0"/>
  </w:num>
  <w:num w:numId="14">
    <w:abstractNumId w:val="11"/>
  </w:num>
  <w:num w:numId="15">
    <w:abstractNumId w:val="14"/>
  </w:num>
  <w:num w:numId="16">
    <w:abstractNumId w:val="10"/>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D"/>
    <w:rsid w:val="00024DBC"/>
    <w:rsid w:val="000740E9"/>
    <w:rsid w:val="000929E8"/>
    <w:rsid w:val="00094BA6"/>
    <w:rsid w:val="000B0CC4"/>
    <w:rsid w:val="000B5C7C"/>
    <w:rsid w:val="000B7C1F"/>
    <w:rsid w:val="00100843"/>
    <w:rsid w:val="00167188"/>
    <w:rsid w:val="001B19B1"/>
    <w:rsid w:val="001C79BD"/>
    <w:rsid w:val="001E1733"/>
    <w:rsid w:val="001E381A"/>
    <w:rsid w:val="002744D2"/>
    <w:rsid w:val="00277D03"/>
    <w:rsid w:val="002A2CE9"/>
    <w:rsid w:val="002B2BCB"/>
    <w:rsid w:val="002C524A"/>
    <w:rsid w:val="00354F32"/>
    <w:rsid w:val="00384A79"/>
    <w:rsid w:val="00394B32"/>
    <w:rsid w:val="003F1644"/>
    <w:rsid w:val="003F49A4"/>
    <w:rsid w:val="00400C7F"/>
    <w:rsid w:val="004878DB"/>
    <w:rsid w:val="00496B96"/>
    <w:rsid w:val="004A3E24"/>
    <w:rsid w:val="004B3C13"/>
    <w:rsid w:val="00530B9F"/>
    <w:rsid w:val="00534C2B"/>
    <w:rsid w:val="00546E03"/>
    <w:rsid w:val="005A0E3B"/>
    <w:rsid w:val="00600342"/>
    <w:rsid w:val="00660CFC"/>
    <w:rsid w:val="00675B86"/>
    <w:rsid w:val="007131DF"/>
    <w:rsid w:val="00714AD5"/>
    <w:rsid w:val="007241D7"/>
    <w:rsid w:val="007923E7"/>
    <w:rsid w:val="007966D1"/>
    <w:rsid w:val="007E63EF"/>
    <w:rsid w:val="0080195B"/>
    <w:rsid w:val="00832AFD"/>
    <w:rsid w:val="00834BCD"/>
    <w:rsid w:val="00834BE8"/>
    <w:rsid w:val="008B4AB9"/>
    <w:rsid w:val="00943DCC"/>
    <w:rsid w:val="00A14C86"/>
    <w:rsid w:val="00A23B63"/>
    <w:rsid w:val="00A422EC"/>
    <w:rsid w:val="00A53A02"/>
    <w:rsid w:val="00A55E3B"/>
    <w:rsid w:val="00A62EF1"/>
    <w:rsid w:val="00AB52C7"/>
    <w:rsid w:val="00B165C9"/>
    <w:rsid w:val="00B678DE"/>
    <w:rsid w:val="00B80B0F"/>
    <w:rsid w:val="00BF42E5"/>
    <w:rsid w:val="00C40CAD"/>
    <w:rsid w:val="00CC03C6"/>
    <w:rsid w:val="00CD4DB7"/>
    <w:rsid w:val="00CD717E"/>
    <w:rsid w:val="00D57E52"/>
    <w:rsid w:val="00DB6132"/>
    <w:rsid w:val="00E07425"/>
    <w:rsid w:val="00E24A26"/>
    <w:rsid w:val="00E53BFF"/>
    <w:rsid w:val="00E8160F"/>
    <w:rsid w:val="00E82E85"/>
    <w:rsid w:val="00EC04B5"/>
    <w:rsid w:val="00ED0479"/>
    <w:rsid w:val="00ED1378"/>
    <w:rsid w:val="00ED1872"/>
    <w:rsid w:val="00EE1C61"/>
    <w:rsid w:val="00FA4143"/>
    <w:rsid w:val="00FB2361"/>
    <w:rsid w:val="00FE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29EB9"/>
  <w15:docId w15:val="{7838DB16-0BFE-604C-86EF-88A3EED5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0"/>
      <w:outlineLvl w:val="0"/>
    </w:pPr>
    <w:rPr>
      <w:sz w:val="24"/>
      <w:szCs w:val="24"/>
    </w:rPr>
  </w:style>
  <w:style w:type="paragraph" w:styleId="Heading2">
    <w:name w:val="heading 2"/>
    <w:basedOn w:val="Normal"/>
    <w:uiPriority w:val="9"/>
    <w:unhideWhenUsed/>
    <w:qFormat/>
    <w:pPr>
      <w:spacing w:before="38"/>
      <w:ind w:left="3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60" w:hanging="360"/>
    </w:pPr>
  </w:style>
  <w:style w:type="paragraph" w:styleId="ListParagraph">
    <w:name w:val="List Paragraph"/>
    <w:basedOn w:val="Normal"/>
    <w:uiPriority w:val="34"/>
    <w:qFormat/>
    <w:pPr>
      <w:ind w:left="17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1872"/>
    <w:rPr>
      <w:color w:val="0000FF" w:themeColor="hyperlink"/>
      <w:u w:val="single"/>
    </w:rPr>
  </w:style>
  <w:style w:type="character" w:styleId="UnresolvedMention">
    <w:name w:val="Unresolved Mention"/>
    <w:basedOn w:val="DefaultParagraphFont"/>
    <w:uiPriority w:val="99"/>
    <w:semiHidden/>
    <w:unhideWhenUsed/>
    <w:rsid w:val="00ED1872"/>
    <w:rPr>
      <w:color w:val="605E5C"/>
      <w:shd w:val="clear" w:color="auto" w:fill="E1DFDD"/>
    </w:rPr>
  </w:style>
  <w:style w:type="character" w:styleId="FollowedHyperlink">
    <w:name w:val="FollowedHyperlink"/>
    <w:basedOn w:val="DefaultParagraphFont"/>
    <w:uiPriority w:val="99"/>
    <w:semiHidden/>
    <w:unhideWhenUsed/>
    <w:rsid w:val="00ED1872"/>
    <w:rPr>
      <w:color w:val="800080" w:themeColor="followedHyperlink"/>
      <w:u w:val="single"/>
    </w:rPr>
  </w:style>
  <w:style w:type="character" w:customStyle="1" w:styleId="apple-converted-space">
    <w:name w:val="apple-converted-space"/>
    <w:basedOn w:val="DefaultParagraphFont"/>
    <w:rsid w:val="00660CFC"/>
  </w:style>
  <w:style w:type="paragraph" w:styleId="Header">
    <w:name w:val="header"/>
    <w:basedOn w:val="Normal"/>
    <w:link w:val="HeaderChar"/>
    <w:uiPriority w:val="99"/>
    <w:unhideWhenUsed/>
    <w:rsid w:val="000B0CC4"/>
    <w:pPr>
      <w:tabs>
        <w:tab w:val="center" w:pos="4680"/>
        <w:tab w:val="right" w:pos="9360"/>
      </w:tabs>
    </w:pPr>
  </w:style>
  <w:style w:type="character" w:customStyle="1" w:styleId="HeaderChar">
    <w:name w:val="Header Char"/>
    <w:basedOn w:val="DefaultParagraphFont"/>
    <w:link w:val="Header"/>
    <w:uiPriority w:val="99"/>
    <w:rsid w:val="000B0CC4"/>
    <w:rPr>
      <w:rFonts w:ascii="Times New Roman" w:eastAsia="Times New Roman" w:hAnsi="Times New Roman" w:cs="Times New Roman"/>
    </w:rPr>
  </w:style>
  <w:style w:type="paragraph" w:styleId="Footer">
    <w:name w:val="footer"/>
    <w:basedOn w:val="Normal"/>
    <w:link w:val="FooterChar"/>
    <w:uiPriority w:val="99"/>
    <w:unhideWhenUsed/>
    <w:rsid w:val="000B0CC4"/>
    <w:pPr>
      <w:tabs>
        <w:tab w:val="center" w:pos="4680"/>
        <w:tab w:val="right" w:pos="9360"/>
      </w:tabs>
    </w:pPr>
  </w:style>
  <w:style w:type="character" w:customStyle="1" w:styleId="FooterChar">
    <w:name w:val="Footer Char"/>
    <w:basedOn w:val="DefaultParagraphFont"/>
    <w:link w:val="Footer"/>
    <w:uiPriority w:val="99"/>
    <w:rsid w:val="000B0CC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8633">
      <w:bodyDiv w:val="1"/>
      <w:marLeft w:val="0"/>
      <w:marRight w:val="0"/>
      <w:marTop w:val="0"/>
      <w:marBottom w:val="0"/>
      <w:divBdr>
        <w:top w:val="none" w:sz="0" w:space="0" w:color="auto"/>
        <w:left w:val="none" w:sz="0" w:space="0" w:color="auto"/>
        <w:bottom w:val="none" w:sz="0" w:space="0" w:color="auto"/>
        <w:right w:val="none" w:sz="0" w:space="0" w:color="auto"/>
      </w:divBdr>
    </w:div>
    <w:div w:id="91899985">
      <w:bodyDiv w:val="1"/>
      <w:marLeft w:val="0"/>
      <w:marRight w:val="0"/>
      <w:marTop w:val="0"/>
      <w:marBottom w:val="0"/>
      <w:divBdr>
        <w:top w:val="none" w:sz="0" w:space="0" w:color="auto"/>
        <w:left w:val="none" w:sz="0" w:space="0" w:color="auto"/>
        <w:bottom w:val="none" w:sz="0" w:space="0" w:color="auto"/>
        <w:right w:val="none" w:sz="0" w:space="0" w:color="auto"/>
      </w:divBdr>
    </w:div>
    <w:div w:id="330721394">
      <w:bodyDiv w:val="1"/>
      <w:marLeft w:val="0"/>
      <w:marRight w:val="0"/>
      <w:marTop w:val="0"/>
      <w:marBottom w:val="0"/>
      <w:divBdr>
        <w:top w:val="none" w:sz="0" w:space="0" w:color="auto"/>
        <w:left w:val="none" w:sz="0" w:space="0" w:color="auto"/>
        <w:bottom w:val="none" w:sz="0" w:space="0" w:color="auto"/>
        <w:right w:val="none" w:sz="0" w:space="0" w:color="auto"/>
      </w:divBdr>
    </w:div>
    <w:div w:id="612982125">
      <w:bodyDiv w:val="1"/>
      <w:marLeft w:val="0"/>
      <w:marRight w:val="0"/>
      <w:marTop w:val="0"/>
      <w:marBottom w:val="0"/>
      <w:divBdr>
        <w:top w:val="none" w:sz="0" w:space="0" w:color="auto"/>
        <w:left w:val="none" w:sz="0" w:space="0" w:color="auto"/>
        <w:bottom w:val="none" w:sz="0" w:space="0" w:color="auto"/>
        <w:right w:val="none" w:sz="0" w:space="0" w:color="auto"/>
      </w:divBdr>
    </w:div>
    <w:div w:id="711270326">
      <w:bodyDiv w:val="1"/>
      <w:marLeft w:val="0"/>
      <w:marRight w:val="0"/>
      <w:marTop w:val="0"/>
      <w:marBottom w:val="0"/>
      <w:divBdr>
        <w:top w:val="none" w:sz="0" w:space="0" w:color="auto"/>
        <w:left w:val="none" w:sz="0" w:space="0" w:color="auto"/>
        <w:bottom w:val="none" w:sz="0" w:space="0" w:color="auto"/>
        <w:right w:val="none" w:sz="0" w:space="0" w:color="auto"/>
      </w:divBdr>
    </w:div>
    <w:div w:id="1048264130">
      <w:bodyDiv w:val="1"/>
      <w:marLeft w:val="0"/>
      <w:marRight w:val="0"/>
      <w:marTop w:val="0"/>
      <w:marBottom w:val="0"/>
      <w:divBdr>
        <w:top w:val="none" w:sz="0" w:space="0" w:color="auto"/>
        <w:left w:val="none" w:sz="0" w:space="0" w:color="auto"/>
        <w:bottom w:val="none" w:sz="0" w:space="0" w:color="auto"/>
        <w:right w:val="none" w:sz="0" w:space="0" w:color="auto"/>
      </w:divBdr>
    </w:div>
    <w:div w:id="1114789258">
      <w:bodyDiv w:val="1"/>
      <w:marLeft w:val="0"/>
      <w:marRight w:val="0"/>
      <w:marTop w:val="0"/>
      <w:marBottom w:val="0"/>
      <w:divBdr>
        <w:top w:val="none" w:sz="0" w:space="0" w:color="auto"/>
        <w:left w:val="none" w:sz="0" w:space="0" w:color="auto"/>
        <w:bottom w:val="none" w:sz="0" w:space="0" w:color="auto"/>
        <w:right w:val="none" w:sz="0" w:space="0" w:color="auto"/>
      </w:divBdr>
    </w:div>
    <w:div w:id="1324773795">
      <w:bodyDiv w:val="1"/>
      <w:marLeft w:val="0"/>
      <w:marRight w:val="0"/>
      <w:marTop w:val="0"/>
      <w:marBottom w:val="0"/>
      <w:divBdr>
        <w:top w:val="none" w:sz="0" w:space="0" w:color="auto"/>
        <w:left w:val="none" w:sz="0" w:space="0" w:color="auto"/>
        <w:bottom w:val="none" w:sz="0" w:space="0" w:color="auto"/>
        <w:right w:val="none" w:sz="0" w:space="0" w:color="auto"/>
      </w:divBdr>
    </w:div>
    <w:div w:id="1635060025">
      <w:bodyDiv w:val="1"/>
      <w:marLeft w:val="0"/>
      <w:marRight w:val="0"/>
      <w:marTop w:val="0"/>
      <w:marBottom w:val="0"/>
      <w:divBdr>
        <w:top w:val="none" w:sz="0" w:space="0" w:color="auto"/>
        <w:left w:val="none" w:sz="0" w:space="0" w:color="auto"/>
        <w:bottom w:val="none" w:sz="0" w:space="0" w:color="auto"/>
        <w:right w:val="none" w:sz="0" w:space="0" w:color="auto"/>
      </w:divBdr>
    </w:div>
    <w:div w:id="1726758615">
      <w:bodyDiv w:val="1"/>
      <w:marLeft w:val="0"/>
      <w:marRight w:val="0"/>
      <w:marTop w:val="0"/>
      <w:marBottom w:val="0"/>
      <w:divBdr>
        <w:top w:val="none" w:sz="0" w:space="0" w:color="auto"/>
        <w:left w:val="none" w:sz="0" w:space="0" w:color="auto"/>
        <w:bottom w:val="none" w:sz="0" w:space="0" w:color="auto"/>
        <w:right w:val="none" w:sz="0" w:space="0" w:color="auto"/>
      </w:divBdr>
    </w:div>
    <w:div w:id="1732147721">
      <w:bodyDiv w:val="1"/>
      <w:marLeft w:val="0"/>
      <w:marRight w:val="0"/>
      <w:marTop w:val="0"/>
      <w:marBottom w:val="0"/>
      <w:divBdr>
        <w:top w:val="none" w:sz="0" w:space="0" w:color="auto"/>
        <w:left w:val="none" w:sz="0" w:space="0" w:color="auto"/>
        <w:bottom w:val="none" w:sz="0" w:space="0" w:color="auto"/>
        <w:right w:val="none" w:sz="0" w:space="0" w:color="auto"/>
      </w:divBdr>
    </w:div>
    <w:div w:id="1813255171">
      <w:bodyDiv w:val="1"/>
      <w:marLeft w:val="0"/>
      <w:marRight w:val="0"/>
      <w:marTop w:val="0"/>
      <w:marBottom w:val="0"/>
      <w:divBdr>
        <w:top w:val="none" w:sz="0" w:space="0" w:color="auto"/>
        <w:left w:val="none" w:sz="0" w:space="0" w:color="auto"/>
        <w:bottom w:val="none" w:sz="0" w:space="0" w:color="auto"/>
        <w:right w:val="none" w:sz="0" w:space="0" w:color="auto"/>
      </w:divBdr>
    </w:div>
    <w:div w:id="190135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reatermiddlesexconference.org/public/genie/343/school/3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mothychristia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mcconf.org/" TargetMode="External"/><Relationship Id="rId5" Type="http://schemas.openxmlformats.org/officeDocument/2006/relationships/footnotes" Target="footnotes.xml"/><Relationship Id="rId15" Type="http://schemas.openxmlformats.org/officeDocument/2006/relationships/hyperlink" Target="https://timothychristian.org/athletics/forms/" TargetMode="External"/><Relationship Id="rId10" Type="http://schemas.openxmlformats.org/officeDocument/2006/relationships/hyperlink" Target="http://www.njsiaa.org/" TargetMode="External"/><Relationship Id="rId4" Type="http://schemas.openxmlformats.org/officeDocument/2006/relationships/webSettings" Target="webSettings.xml"/><Relationship Id="rId9" Type="http://schemas.openxmlformats.org/officeDocument/2006/relationships/hyperlink" Target="http://www.nfhs.org/" TargetMode="External"/><Relationship Id="rId14" Type="http://schemas.openxmlformats.org/officeDocument/2006/relationships/hyperlink" Target="mailto:nbadillo@timothychrist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6693</Words>
  <Characters>38155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badillo</cp:lastModifiedBy>
  <cp:revision>3</cp:revision>
  <cp:lastPrinted>2021-09-08T20:09:00Z</cp:lastPrinted>
  <dcterms:created xsi:type="dcterms:W3CDTF">2021-09-08T20:10:00Z</dcterms:created>
  <dcterms:modified xsi:type="dcterms:W3CDTF">2021-10-28T15:39:00Z</dcterms:modified>
</cp:coreProperties>
</file>